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2E9" w:rsidRDefault="005372E9" w:rsidP="005372E9">
      <w:pPr>
        <w:autoSpaceDE w:val="0"/>
        <w:autoSpaceDN w:val="0"/>
        <w:adjustRightInd w:val="0"/>
        <w:jc w:val="center"/>
        <w:rPr>
          <w:b/>
          <w:bCs/>
        </w:rPr>
      </w:pPr>
    </w:p>
    <w:p w:rsidR="005372E9" w:rsidRDefault="005372E9" w:rsidP="005372E9">
      <w:pPr>
        <w:autoSpaceDE w:val="0"/>
        <w:autoSpaceDN w:val="0"/>
        <w:adjustRightInd w:val="0"/>
        <w:jc w:val="center"/>
        <w:rPr>
          <w:b/>
          <w:bCs/>
        </w:rPr>
      </w:pPr>
    </w:p>
    <w:p w:rsidR="005372E9" w:rsidRDefault="005372E9" w:rsidP="005372E9">
      <w:pPr>
        <w:autoSpaceDE w:val="0"/>
        <w:autoSpaceDN w:val="0"/>
        <w:adjustRightInd w:val="0"/>
        <w:jc w:val="center"/>
        <w:rPr>
          <w:b/>
          <w:bCs/>
          <w:lang w:val="sk-SK"/>
        </w:rPr>
      </w:pPr>
    </w:p>
    <w:p w:rsidR="005372E9" w:rsidRPr="00826DC5" w:rsidRDefault="005372E9" w:rsidP="005372E9">
      <w:pPr>
        <w:autoSpaceDE w:val="0"/>
        <w:autoSpaceDN w:val="0"/>
        <w:adjustRightInd w:val="0"/>
        <w:jc w:val="center"/>
        <w:rPr>
          <w:b/>
          <w:bCs/>
          <w:lang w:val="sk-SK"/>
        </w:rPr>
      </w:pPr>
      <w:r w:rsidRPr="00826DC5">
        <w:rPr>
          <w:b/>
          <w:bCs/>
          <w:lang w:val="sk-SK"/>
        </w:rPr>
        <w:t>Z M L U V A O</w:t>
      </w:r>
      <w:r w:rsidR="002517DD">
        <w:rPr>
          <w:b/>
          <w:bCs/>
          <w:lang w:val="sk-SK"/>
        </w:rPr>
        <w:t> </w:t>
      </w:r>
      <w:r w:rsidRPr="00826DC5">
        <w:rPr>
          <w:b/>
          <w:bCs/>
          <w:lang w:val="sk-SK"/>
        </w:rPr>
        <w:t>DIELO</w:t>
      </w:r>
      <w:r w:rsidR="002517DD">
        <w:rPr>
          <w:b/>
          <w:bCs/>
          <w:lang w:val="sk-SK"/>
        </w:rPr>
        <w:t xml:space="preserve"> č.10/8/2017</w:t>
      </w:r>
    </w:p>
    <w:p w:rsidR="005372E9" w:rsidRPr="00826DC5" w:rsidRDefault="005372E9" w:rsidP="005372E9">
      <w:pPr>
        <w:autoSpaceDE w:val="0"/>
        <w:autoSpaceDN w:val="0"/>
        <w:adjustRightInd w:val="0"/>
        <w:jc w:val="center"/>
        <w:rPr>
          <w:lang w:val="sk-SK"/>
        </w:rPr>
      </w:pPr>
      <w:r w:rsidRPr="00826DC5">
        <w:rPr>
          <w:lang w:val="sk-SK"/>
        </w:rPr>
        <w:t xml:space="preserve">uzavretá podľa § 536 a </w:t>
      </w:r>
      <w:proofErr w:type="spellStart"/>
      <w:r w:rsidRPr="00826DC5">
        <w:rPr>
          <w:lang w:val="sk-SK"/>
        </w:rPr>
        <w:t>nasl</w:t>
      </w:r>
      <w:proofErr w:type="spellEnd"/>
      <w:r w:rsidRPr="00826DC5">
        <w:rPr>
          <w:lang w:val="sk-SK"/>
        </w:rPr>
        <w:t>. Obchodného zákonníka</w:t>
      </w:r>
    </w:p>
    <w:p w:rsidR="005372E9" w:rsidRPr="00826DC5" w:rsidRDefault="005372E9" w:rsidP="005372E9">
      <w:pPr>
        <w:autoSpaceDE w:val="0"/>
        <w:autoSpaceDN w:val="0"/>
        <w:adjustRightInd w:val="0"/>
        <w:jc w:val="center"/>
        <w:rPr>
          <w:lang w:val="sk-SK"/>
        </w:rPr>
      </w:pPr>
      <w:r w:rsidRPr="00826DC5">
        <w:rPr>
          <w:lang w:val="sk-SK"/>
        </w:rPr>
        <w:t>postupom podľa</w:t>
      </w:r>
      <w:r>
        <w:rPr>
          <w:lang w:val="sk-SK"/>
        </w:rPr>
        <w:t>117 zákona</w:t>
      </w:r>
      <w:r w:rsidRPr="00826DC5">
        <w:rPr>
          <w:lang w:val="sk-SK"/>
        </w:rPr>
        <w:t xml:space="preserve"> č. </w:t>
      </w:r>
      <w:r>
        <w:rPr>
          <w:lang w:val="sk-SK"/>
        </w:rPr>
        <w:t>343</w:t>
      </w:r>
      <w:r w:rsidRPr="00826DC5">
        <w:rPr>
          <w:lang w:val="sk-SK"/>
        </w:rPr>
        <w:t>/20</w:t>
      </w:r>
      <w:r>
        <w:rPr>
          <w:lang w:val="sk-SK"/>
        </w:rPr>
        <w:t>15</w:t>
      </w:r>
      <w:r w:rsidRPr="00826DC5">
        <w:rPr>
          <w:lang w:val="sk-SK"/>
        </w:rPr>
        <w:t xml:space="preserve"> Z. z. o verejnom obstarávaní a o zmene a doplnení niektorých zákonov v znení neskorších predpisov</w:t>
      </w:r>
    </w:p>
    <w:p w:rsidR="005372E9" w:rsidRDefault="005372E9" w:rsidP="005372E9">
      <w:pPr>
        <w:autoSpaceDE w:val="0"/>
        <w:autoSpaceDN w:val="0"/>
        <w:adjustRightInd w:val="0"/>
        <w:jc w:val="center"/>
        <w:rPr>
          <w:lang w:val="sk-SK"/>
        </w:rPr>
      </w:pPr>
    </w:p>
    <w:p w:rsidR="007E45F1" w:rsidRPr="007E45F1" w:rsidRDefault="007E45F1" w:rsidP="005372E9">
      <w:pPr>
        <w:autoSpaceDE w:val="0"/>
        <w:autoSpaceDN w:val="0"/>
        <w:adjustRightInd w:val="0"/>
        <w:jc w:val="center"/>
        <w:rPr>
          <w:b/>
          <w:lang w:val="sk-SK"/>
        </w:rPr>
      </w:pPr>
      <w:r w:rsidRPr="007E45F1">
        <w:rPr>
          <w:b/>
          <w:lang w:val="sk-SK"/>
        </w:rPr>
        <w:t>I.</w:t>
      </w:r>
    </w:p>
    <w:p w:rsidR="005372E9" w:rsidRDefault="005372E9" w:rsidP="005372E9">
      <w:pPr>
        <w:autoSpaceDE w:val="0"/>
        <w:autoSpaceDN w:val="0"/>
        <w:adjustRightInd w:val="0"/>
        <w:jc w:val="center"/>
        <w:rPr>
          <w:b/>
          <w:bCs/>
          <w:lang w:val="sk-SK"/>
        </w:rPr>
      </w:pPr>
      <w:r w:rsidRPr="00826DC5">
        <w:rPr>
          <w:b/>
          <w:bCs/>
          <w:lang w:val="sk-SK"/>
        </w:rPr>
        <w:t>Zmluvné strany</w:t>
      </w:r>
    </w:p>
    <w:p w:rsidR="005372E9" w:rsidRDefault="005372E9" w:rsidP="005372E9">
      <w:pPr>
        <w:autoSpaceDE w:val="0"/>
        <w:autoSpaceDN w:val="0"/>
        <w:adjustRightInd w:val="0"/>
        <w:jc w:val="center"/>
        <w:rPr>
          <w:b/>
          <w:bCs/>
          <w:lang w:val="sk-SK"/>
        </w:rPr>
      </w:pPr>
    </w:p>
    <w:p w:rsidR="005372E9" w:rsidRPr="00826DC5" w:rsidRDefault="005372E9" w:rsidP="005372E9">
      <w:pPr>
        <w:autoSpaceDE w:val="0"/>
        <w:autoSpaceDN w:val="0"/>
        <w:adjustRightInd w:val="0"/>
        <w:jc w:val="center"/>
        <w:rPr>
          <w:b/>
          <w:bCs/>
          <w:lang w:val="sk-SK"/>
        </w:rPr>
      </w:pPr>
    </w:p>
    <w:p w:rsidR="005372E9" w:rsidRDefault="005372E9" w:rsidP="005372E9">
      <w:pPr>
        <w:pStyle w:val="Odsekzoznamu"/>
        <w:ind w:left="4248" w:hanging="3822"/>
        <w:jc w:val="both"/>
        <w:rPr>
          <w:rFonts w:ascii="Times New Roman" w:hAnsi="Times New Roman" w:cs="Times New Roman"/>
          <w:sz w:val="24"/>
          <w:szCs w:val="24"/>
        </w:rPr>
      </w:pPr>
      <w:r w:rsidRPr="003B4651">
        <w:rPr>
          <w:rFonts w:ascii="Times New Roman" w:hAnsi="Times New Roman" w:cs="Times New Roman"/>
          <w:sz w:val="24"/>
          <w:szCs w:val="24"/>
        </w:rPr>
        <w:t xml:space="preserve">Názov : </w:t>
      </w:r>
      <w:r w:rsidRPr="003B4651">
        <w:rPr>
          <w:rFonts w:ascii="Times New Roman" w:hAnsi="Times New Roman" w:cs="Times New Roman"/>
          <w:sz w:val="24"/>
          <w:szCs w:val="24"/>
        </w:rPr>
        <w:tab/>
        <w:t xml:space="preserve">Stredná odborná škola Jozefa </w:t>
      </w:r>
      <w:proofErr w:type="spellStart"/>
      <w:r w:rsidRPr="003B4651">
        <w:rPr>
          <w:rFonts w:ascii="Times New Roman" w:hAnsi="Times New Roman" w:cs="Times New Roman"/>
          <w:sz w:val="24"/>
          <w:szCs w:val="24"/>
        </w:rPr>
        <w:t>Szakkayho</w:t>
      </w:r>
      <w:proofErr w:type="spellEnd"/>
      <w:r w:rsidRPr="003B4651">
        <w:rPr>
          <w:rFonts w:ascii="Times New Roman" w:hAnsi="Times New Roman" w:cs="Times New Roman"/>
          <w:sz w:val="24"/>
          <w:szCs w:val="24"/>
        </w:rPr>
        <w:t xml:space="preserve"> – </w:t>
      </w:r>
      <w:proofErr w:type="spellStart"/>
      <w:r w:rsidRPr="003B4651">
        <w:rPr>
          <w:rFonts w:ascii="Times New Roman" w:hAnsi="Times New Roman" w:cs="Times New Roman"/>
          <w:sz w:val="24"/>
          <w:szCs w:val="24"/>
        </w:rPr>
        <w:t>Szakkay</w:t>
      </w:r>
      <w:proofErr w:type="spellEnd"/>
      <w:r w:rsidRPr="003B4651">
        <w:rPr>
          <w:rFonts w:ascii="Times New Roman" w:hAnsi="Times New Roman" w:cs="Times New Roman"/>
          <w:sz w:val="24"/>
          <w:szCs w:val="24"/>
        </w:rPr>
        <w:t xml:space="preserve"> </w:t>
      </w:r>
      <w:proofErr w:type="spellStart"/>
      <w:r w:rsidRPr="003B4651">
        <w:rPr>
          <w:rFonts w:ascii="Times New Roman" w:hAnsi="Times New Roman" w:cs="Times New Roman"/>
          <w:sz w:val="24"/>
          <w:szCs w:val="24"/>
        </w:rPr>
        <w:t>József</w:t>
      </w:r>
      <w:proofErr w:type="spellEnd"/>
      <w:r w:rsidRPr="003B4651">
        <w:rPr>
          <w:rFonts w:ascii="Times New Roman" w:hAnsi="Times New Roman" w:cs="Times New Roman"/>
          <w:sz w:val="24"/>
          <w:szCs w:val="24"/>
        </w:rPr>
        <w:t xml:space="preserve">  </w:t>
      </w:r>
      <w:proofErr w:type="spellStart"/>
      <w:r w:rsidRPr="003B4651">
        <w:rPr>
          <w:rFonts w:ascii="Times New Roman" w:hAnsi="Times New Roman" w:cs="Times New Roman"/>
          <w:sz w:val="24"/>
          <w:szCs w:val="24"/>
        </w:rPr>
        <w:t>Szakközépiskola</w:t>
      </w:r>
      <w:proofErr w:type="spellEnd"/>
      <w:r w:rsidRPr="003B4651">
        <w:rPr>
          <w:rFonts w:ascii="Times New Roman" w:hAnsi="Times New Roman" w:cs="Times New Roman"/>
          <w:sz w:val="24"/>
          <w:szCs w:val="24"/>
        </w:rPr>
        <w:t xml:space="preserve">, </w:t>
      </w:r>
      <w:proofErr w:type="spellStart"/>
      <w:r w:rsidRPr="003B4651">
        <w:rPr>
          <w:rFonts w:ascii="Times New Roman" w:hAnsi="Times New Roman" w:cs="Times New Roman"/>
          <w:sz w:val="24"/>
          <w:szCs w:val="24"/>
        </w:rPr>
        <w:t>Grešákova</w:t>
      </w:r>
      <w:proofErr w:type="spellEnd"/>
      <w:r w:rsidRPr="003B4651">
        <w:rPr>
          <w:rFonts w:ascii="Times New Roman" w:hAnsi="Times New Roman" w:cs="Times New Roman"/>
          <w:sz w:val="24"/>
          <w:szCs w:val="24"/>
        </w:rPr>
        <w:t xml:space="preserve"> 1, </w:t>
      </w:r>
    </w:p>
    <w:p w:rsidR="005372E9" w:rsidRPr="003B4651" w:rsidRDefault="005372E9" w:rsidP="005372E9">
      <w:pPr>
        <w:pStyle w:val="Odsekzoznamu"/>
        <w:ind w:left="3540" w:firstLine="708"/>
        <w:jc w:val="both"/>
        <w:rPr>
          <w:rFonts w:ascii="Times New Roman" w:hAnsi="Times New Roman" w:cs="Times New Roman"/>
          <w:sz w:val="24"/>
          <w:szCs w:val="24"/>
        </w:rPr>
      </w:pPr>
      <w:r w:rsidRPr="003B4651">
        <w:rPr>
          <w:rFonts w:ascii="Times New Roman" w:hAnsi="Times New Roman" w:cs="Times New Roman"/>
          <w:sz w:val="24"/>
          <w:szCs w:val="24"/>
        </w:rPr>
        <w:t>040 01 Košice</w:t>
      </w:r>
    </w:p>
    <w:p w:rsidR="005372E9" w:rsidRPr="003B4651" w:rsidRDefault="005372E9" w:rsidP="005372E9">
      <w:pPr>
        <w:pStyle w:val="Odsekzoznamu"/>
        <w:ind w:left="426"/>
        <w:jc w:val="both"/>
        <w:rPr>
          <w:rFonts w:ascii="Times New Roman" w:hAnsi="Times New Roman" w:cs="Times New Roman"/>
          <w:sz w:val="24"/>
          <w:szCs w:val="24"/>
        </w:rPr>
      </w:pPr>
      <w:r w:rsidRPr="003B4651">
        <w:rPr>
          <w:rFonts w:ascii="Times New Roman" w:hAnsi="Times New Roman" w:cs="Times New Roman"/>
          <w:sz w:val="24"/>
          <w:szCs w:val="24"/>
        </w:rPr>
        <w:t xml:space="preserve">Sídlo : </w:t>
      </w:r>
      <w:r w:rsidRPr="003B4651">
        <w:rPr>
          <w:rFonts w:ascii="Times New Roman" w:hAnsi="Times New Roman" w:cs="Times New Roman"/>
          <w:sz w:val="24"/>
          <w:szCs w:val="24"/>
        </w:rPr>
        <w:tab/>
      </w:r>
      <w:r w:rsidRPr="003B4651">
        <w:rPr>
          <w:rFonts w:ascii="Times New Roman" w:hAnsi="Times New Roman" w:cs="Times New Roman"/>
          <w:sz w:val="24"/>
          <w:szCs w:val="24"/>
        </w:rPr>
        <w:tab/>
      </w:r>
      <w:r w:rsidRPr="003B4651">
        <w:rPr>
          <w:rFonts w:ascii="Times New Roman" w:hAnsi="Times New Roman" w:cs="Times New Roman"/>
          <w:sz w:val="24"/>
          <w:szCs w:val="24"/>
        </w:rPr>
        <w:tab/>
      </w:r>
      <w:r w:rsidRPr="003B4651">
        <w:rPr>
          <w:rFonts w:ascii="Times New Roman" w:hAnsi="Times New Roman" w:cs="Times New Roman"/>
          <w:sz w:val="24"/>
          <w:szCs w:val="24"/>
        </w:rPr>
        <w:tab/>
      </w:r>
      <w:r>
        <w:rPr>
          <w:rFonts w:ascii="Times New Roman" w:hAnsi="Times New Roman" w:cs="Times New Roman"/>
          <w:sz w:val="24"/>
          <w:szCs w:val="24"/>
        </w:rPr>
        <w:tab/>
      </w:r>
      <w:proofErr w:type="spellStart"/>
      <w:r w:rsidRPr="003B4651">
        <w:rPr>
          <w:rFonts w:ascii="Times New Roman" w:hAnsi="Times New Roman" w:cs="Times New Roman"/>
          <w:sz w:val="24"/>
          <w:szCs w:val="24"/>
        </w:rPr>
        <w:t>Grešákova</w:t>
      </w:r>
      <w:proofErr w:type="spellEnd"/>
      <w:r w:rsidRPr="003B4651">
        <w:rPr>
          <w:rFonts w:ascii="Times New Roman" w:hAnsi="Times New Roman" w:cs="Times New Roman"/>
          <w:sz w:val="24"/>
          <w:szCs w:val="24"/>
        </w:rPr>
        <w:t xml:space="preserve"> 1, 040 01 Košice, Slovensko</w:t>
      </w:r>
    </w:p>
    <w:p w:rsidR="005372E9" w:rsidRPr="003B4651" w:rsidRDefault="005372E9" w:rsidP="005372E9">
      <w:pPr>
        <w:pStyle w:val="Odsekzoznamu"/>
        <w:ind w:left="426"/>
        <w:jc w:val="both"/>
        <w:rPr>
          <w:rFonts w:ascii="Times New Roman" w:hAnsi="Times New Roman" w:cs="Times New Roman"/>
          <w:sz w:val="24"/>
          <w:szCs w:val="24"/>
        </w:rPr>
      </w:pPr>
      <w:r w:rsidRPr="003B4651">
        <w:rPr>
          <w:rFonts w:ascii="Times New Roman" w:hAnsi="Times New Roman" w:cs="Times New Roman"/>
          <w:sz w:val="24"/>
          <w:szCs w:val="24"/>
        </w:rPr>
        <w:t xml:space="preserve">Štatutárny zástupca : </w:t>
      </w:r>
      <w:r w:rsidRPr="003B4651">
        <w:rPr>
          <w:rFonts w:ascii="Times New Roman" w:hAnsi="Times New Roman" w:cs="Times New Roman"/>
          <w:sz w:val="24"/>
          <w:szCs w:val="24"/>
        </w:rPr>
        <w:tab/>
      </w:r>
      <w:r w:rsidRPr="003B4651">
        <w:rPr>
          <w:rFonts w:ascii="Times New Roman" w:hAnsi="Times New Roman" w:cs="Times New Roman"/>
          <w:sz w:val="24"/>
          <w:szCs w:val="24"/>
        </w:rPr>
        <w:tab/>
      </w:r>
      <w:r>
        <w:rPr>
          <w:rFonts w:ascii="Times New Roman" w:hAnsi="Times New Roman" w:cs="Times New Roman"/>
          <w:sz w:val="24"/>
          <w:szCs w:val="24"/>
        </w:rPr>
        <w:tab/>
      </w:r>
      <w:r w:rsidRPr="003B4651">
        <w:rPr>
          <w:rFonts w:ascii="Times New Roman" w:hAnsi="Times New Roman" w:cs="Times New Roman"/>
          <w:sz w:val="24"/>
          <w:szCs w:val="24"/>
        </w:rPr>
        <w:t xml:space="preserve">Ing. Eva </w:t>
      </w:r>
      <w:proofErr w:type="spellStart"/>
      <w:r w:rsidRPr="003B4651">
        <w:rPr>
          <w:rFonts w:ascii="Times New Roman" w:hAnsi="Times New Roman" w:cs="Times New Roman"/>
          <w:sz w:val="24"/>
          <w:szCs w:val="24"/>
        </w:rPr>
        <w:t>Matejová</w:t>
      </w:r>
      <w:proofErr w:type="spellEnd"/>
      <w:r w:rsidRPr="003B4651">
        <w:rPr>
          <w:rFonts w:ascii="Times New Roman" w:hAnsi="Times New Roman" w:cs="Times New Roman"/>
          <w:sz w:val="24"/>
          <w:szCs w:val="24"/>
        </w:rPr>
        <w:t>, riaditeľka</w:t>
      </w:r>
    </w:p>
    <w:p w:rsidR="005372E9" w:rsidRPr="003B4651" w:rsidRDefault="005372E9" w:rsidP="005372E9">
      <w:pPr>
        <w:pStyle w:val="Odsekzoznamu"/>
        <w:ind w:left="426"/>
        <w:jc w:val="both"/>
        <w:rPr>
          <w:rFonts w:ascii="Times New Roman" w:hAnsi="Times New Roman" w:cs="Times New Roman"/>
          <w:sz w:val="24"/>
          <w:szCs w:val="24"/>
        </w:rPr>
      </w:pPr>
      <w:r w:rsidRPr="003B4651">
        <w:rPr>
          <w:rFonts w:ascii="Times New Roman" w:hAnsi="Times New Roman" w:cs="Times New Roman"/>
          <w:sz w:val="24"/>
          <w:szCs w:val="24"/>
        </w:rPr>
        <w:t xml:space="preserve">IČO : </w:t>
      </w:r>
      <w:r w:rsidRPr="003B4651">
        <w:rPr>
          <w:rFonts w:ascii="Times New Roman" w:hAnsi="Times New Roman" w:cs="Times New Roman"/>
          <w:sz w:val="24"/>
          <w:szCs w:val="24"/>
        </w:rPr>
        <w:tab/>
      </w:r>
      <w:r w:rsidRPr="003B4651">
        <w:rPr>
          <w:rFonts w:ascii="Times New Roman" w:hAnsi="Times New Roman" w:cs="Times New Roman"/>
          <w:sz w:val="24"/>
          <w:szCs w:val="24"/>
        </w:rPr>
        <w:tab/>
      </w:r>
      <w:r w:rsidRPr="003B4651">
        <w:rPr>
          <w:rFonts w:ascii="Times New Roman" w:hAnsi="Times New Roman" w:cs="Times New Roman"/>
          <w:sz w:val="24"/>
          <w:szCs w:val="24"/>
        </w:rPr>
        <w:tab/>
      </w:r>
      <w:r w:rsidRPr="003B4651">
        <w:rPr>
          <w:rFonts w:ascii="Times New Roman" w:hAnsi="Times New Roman" w:cs="Times New Roman"/>
          <w:sz w:val="24"/>
          <w:szCs w:val="24"/>
        </w:rPr>
        <w:tab/>
      </w:r>
      <w:r>
        <w:rPr>
          <w:rFonts w:ascii="Times New Roman" w:hAnsi="Times New Roman" w:cs="Times New Roman"/>
          <w:sz w:val="24"/>
          <w:szCs w:val="24"/>
        </w:rPr>
        <w:tab/>
      </w:r>
      <w:r w:rsidRPr="003B4651">
        <w:rPr>
          <w:rFonts w:ascii="Times New Roman" w:hAnsi="Times New Roman" w:cs="Times New Roman"/>
          <w:sz w:val="24"/>
          <w:szCs w:val="24"/>
        </w:rPr>
        <w:t>00161781</w:t>
      </w:r>
    </w:p>
    <w:p w:rsidR="005372E9" w:rsidRPr="003B4651" w:rsidRDefault="005372E9" w:rsidP="005372E9">
      <w:pPr>
        <w:pStyle w:val="Odsekzoznamu"/>
        <w:ind w:left="426"/>
        <w:jc w:val="both"/>
        <w:rPr>
          <w:rFonts w:ascii="Times New Roman" w:hAnsi="Times New Roman" w:cs="Times New Roman"/>
          <w:sz w:val="24"/>
          <w:szCs w:val="24"/>
        </w:rPr>
      </w:pPr>
      <w:r w:rsidRPr="003B4651">
        <w:rPr>
          <w:rFonts w:ascii="Times New Roman" w:hAnsi="Times New Roman" w:cs="Times New Roman"/>
          <w:sz w:val="24"/>
          <w:szCs w:val="24"/>
        </w:rPr>
        <w:t xml:space="preserve">DIČ : </w:t>
      </w:r>
      <w:r w:rsidRPr="003B4651">
        <w:rPr>
          <w:rFonts w:ascii="Times New Roman" w:hAnsi="Times New Roman" w:cs="Times New Roman"/>
          <w:sz w:val="24"/>
          <w:szCs w:val="24"/>
        </w:rPr>
        <w:tab/>
      </w:r>
      <w:r w:rsidRPr="003B4651">
        <w:rPr>
          <w:rFonts w:ascii="Times New Roman" w:hAnsi="Times New Roman" w:cs="Times New Roman"/>
          <w:sz w:val="24"/>
          <w:szCs w:val="24"/>
        </w:rPr>
        <w:tab/>
      </w:r>
      <w:r w:rsidRPr="003B4651">
        <w:rPr>
          <w:rFonts w:ascii="Times New Roman" w:hAnsi="Times New Roman" w:cs="Times New Roman"/>
          <w:sz w:val="24"/>
          <w:szCs w:val="24"/>
        </w:rPr>
        <w:tab/>
      </w:r>
      <w:r w:rsidRPr="003B4651">
        <w:rPr>
          <w:rFonts w:ascii="Times New Roman" w:hAnsi="Times New Roman" w:cs="Times New Roman"/>
          <w:sz w:val="24"/>
          <w:szCs w:val="24"/>
        </w:rPr>
        <w:tab/>
      </w:r>
      <w:r>
        <w:rPr>
          <w:rFonts w:ascii="Times New Roman" w:hAnsi="Times New Roman" w:cs="Times New Roman"/>
          <w:sz w:val="24"/>
          <w:szCs w:val="24"/>
        </w:rPr>
        <w:tab/>
      </w:r>
      <w:r w:rsidRPr="003B4651">
        <w:rPr>
          <w:rFonts w:ascii="Times New Roman" w:hAnsi="Times New Roman" w:cs="Times New Roman"/>
          <w:sz w:val="24"/>
          <w:szCs w:val="24"/>
        </w:rPr>
        <w:t>2020762447</w:t>
      </w:r>
    </w:p>
    <w:p w:rsidR="0099401E" w:rsidRPr="0099401E" w:rsidRDefault="0099401E" w:rsidP="0099401E">
      <w:pPr>
        <w:tabs>
          <w:tab w:val="left" w:pos="3060"/>
        </w:tabs>
        <w:ind w:left="360"/>
        <w:jc w:val="both"/>
        <w:rPr>
          <w:lang w:val="sk-SK"/>
        </w:rPr>
      </w:pPr>
      <w:r>
        <w:t xml:space="preserve"> </w:t>
      </w:r>
      <w:r w:rsidR="002A4206">
        <w:t xml:space="preserve">Bankové </w:t>
      </w:r>
      <w:proofErr w:type="spellStart"/>
      <w:r w:rsidR="002A4206">
        <w:t>spojenie</w:t>
      </w:r>
      <w:proofErr w:type="spellEnd"/>
      <w:r w:rsidR="002A4206">
        <w:t>:</w:t>
      </w:r>
      <w:r w:rsidRPr="0099401E">
        <w:tab/>
      </w:r>
      <w:r w:rsidRPr="0099401E">
        <w:tab/>
      </w:r>
      <w:r w:rsidRPr="0099401E">
        <w:tab/>
      </w:r>
      <w:r w:rsidRPr="0099401E">
        <w:rPr>
          <w:lang w:val="sk-SK"/>
        </w:rPr>
        <w:t>Štátna pokladnica</w:t>
      </w:r>
    </w:p>
    <w:p w:rsidR="005372E9" w:rsidRPr="0099401E" w:rsidRDefault="0099401E" w:rsidP="0099401E">
      <w:pPr>
        <w:tabs>
          <w:tab w:val="left" w:pos="360"/>
          <w:tab w:val="left" w:pos="3969"/>
        </w:tabs>
        <w:jc w:val="both"/>
      </w:pPr>
      <w:r>
        <w:t xml:space="preserve">  </w:t>
      </w:r>
      <w:r>
        <w:tab/>
      </w:r>
      <w:r w:rsidR="007E4691">
        <w:t xml:space="preserve"> </w:t>
      </w:r>
      <w:r w:rsidR="005372E9" w:rsidRPr="0099401E">
        <w:t>SWIFT (BIC) kód banky:</w:t>
      </w:r>
      <w:r w:rsidRPr="0099401E">
        <w:tab/>
      </w:r>
      <w:r w:rsidRPr="0099401E">
        <w:tab/>
        <w:t>8180</w:t>
      </w:r>
    </w:p>
    <w:p w:rsidR="0099401E" w:rsidRPr="0099401E" w:rsidRDefault="0099401E" w:rsidP="0099401E">
      <w:pPr>
        <w:pStyle w:val="Advokt1"/>
        <w:pBdr>
          <w:top w:val="none" w:sz="0" w:space="0" w:color="auto"/>
          <w:left w:val="none" w:sz="0" w:space="0" w:color="auto"/>
          <w:bottom w:val="none" w:sz="0" w:space="0" w:color="auto"/>
          <w:right w:val="none" w:sz="0" w:space="0" w:color="auto"/>
          <w:bar w:val="none" w:sz="0" w:color="auto"/>
        </w:pBdr>
        <w:tabs>
          <w:tab w:val="clear" w:pos="567"/>
          <w:tab w:val="left" w:pos="561"/>
        </w:tabs>
        <w:ind w:firstLine="284"/>
      </w:pPr>
      <w:r>
        <w:t xml:space="preserve">   </w:t>
      </w:r>
      <w:r w:rsidR="005372E9" w:rsidRPr="0099401E">
        <w:t>IBAN:</w:t>
      </w:r>
      <w:r w:rsidRPr="0099401E">
        <w:tab/>
      </w:r>
      <w:r w:rsidRPr="0099401E">
        <w:tab/>
      </w:r>
      <w:r>
        <w:tab/>
      </w:r>
      <w:r>
        <w:tab/>
      </w:r>
      <w:r>
        <w:tab/>
      </w:r>
      <w:r>
        <w:tab/>
        <w:t xml:space="preserve">    </w:t>
      </w:r>
      <w:r w:rsidRPr="0099401E">
        <w:t>SK</w:t>
      </w:r>
      <w:r w:rsidR="004D3E1A">
        <w:t>5581800000007000191689</w:t>
      </w:r>
    </w:p>
    <w:p w:rsidR="0099401E" w:rsidRPr="0099401E" w:rsidRDefault="0099401E" w:rsidP="0099401E">
      <w:pPr>
        <w:tabs>
          <w:tab w:val="left" w:pos="426"/>
        </w:tabs>
        <w:jc w:val="both"/>
        <w:rPr>
          <w:i/>
        </w:rPr>
      </w:pPr>
      <w:r>
        <w:rPr>
          <w:lang w:val="sk-SK" w:eastAsia="sk-SK"/>
        </w:rPr>
        <w:t xml:space="preserve">       </w:t>
      </w:r>
      <w:r w:rsidR="005372E9" w:rsidRPr="0099401E">
        <w:rPr>
          <w:lang w:val="sk-SK" w:eastAsia="sk-SK"/>
        </w:rPr>
        <w:t>Telefón:</w:t>
      </w:r>
      <w:r w:rsidRPr="0099401E">
        <w:rPr>
          <w:lang w:val="sk-SK" w:eastAsia="sk-SK"/>
        </w:rPr>
        <w:tab/>
      </w:r>
      <w:r w:rsidRPr="0099401E">
        <w:rPr>
          <w:lang w:val="sk-SK" w:eastAsia="sk-SK"/>
        </w:rPr>
        <w:tab/>
      </w:r>
      <w:r>
        <w:rPr>
          <w:lang w:val="sk-SK" w:eastAsia="sk-SK"/>
        </w:rPr>
        <w:tab/>
      </w:r>
      <w:r>
        <w:rPr>
          <w:lang w:val="sk-SK" w:eastAsia="sk-SK"/>
        </w:rPr>
        <w:tab/>
      </w:r>
      <w:r>
        <w:rPr>
          <w:lang w:val="sk-SK" w:eastAsia="sk-SK"/>
        </w:rPr>
        <w:tab/>
      </w:r>
      <w:r w:rsidRPr="0099401E">
        <w:rPr>
          <w:i/>
        </w:rPr>
        <w:t>055/622 45 27</w:t>
      </w:r>
    </w:p>
    <w:p w:rsidR="005372E9" w:rsidRPr="0099401E" w:rsidRDefault="0099401E" w:rsidP="007E4691">
      <w:pPr>
        <w:tabs>
          <w:tab w:val="left" w:pos="426"/>
          <w:tab w:val="left" w:pos="3969"/>
          <w:tab w:val="left" w:pos="4536"/>
          <w:tab w:val="left" w:pos="5954"/>
        </w:tabs>
        <w:jc w:val="both"/>
        <w:rPr>
          <w:lang w:val="sk-SK" w:eastAsia="sk-SK"/>
        </w:rPr>
      </w:pPr>
      <w:r>
        <w:rPr>
          <w:lang w:val="sk-SK" w:eastAsia="sk-SK"/>
        </w:rPr>
        <w:t xml:space="preserve">   </w:t>
      </w:r>
      <w:r w:rsidR="007E4691">
        <w:rPr>
          <w:lang w:val="sk-SK" w:eastAsia="sk-SK"/>
        </w:rPr>
        <w:t xml:space="preserve">  </w:t>
      </w:r>
      <w:r w:rsidR="005372E9" w:rsidRPr="0099401E">
        <w:rPr>
          <w:lang w:val="sk-SK" w:eastAsia="sk-SK"/>
        </w:rPr>
        <w:tab/>
        <w:t>E-mail:</w:t>
      </w:r>
      <w:r w:rsidRPr="0099401E">
        <w:rPr>
          <w:lang w:val="sk-SK" w:eastAsia="sk-SK"/>
        </w:rPr>
        <w:tab/>
      </w:r>
      <w:r>
        <w:rPr>
          <w:lang w:val="sk-SK" w:eastAsia="sk-SK"/>
        </w:rPr>
        <w:t xml:space="preserve">    </w:t>
      </w:r>
      <w:hyperlink r:id="rId7" w:history="1">
        <w:r w:rsidRPr="0099401E">
          <w:rPr>
            <w:rStyle w:val="Hypertextovprepojenie"/>
            <w:lang w:val="sk-SK" w:eastAsia="sk-SK"/>
          </w:rPr>
          <w:t>skola@ipari.sk</w:t>
        </w:r>
      </w:hyperlink>
      <w:r w:rsidRPr="0099401E">
        <w:rPr>
          <w:lang w:val="sk-SK" w:eastAsia="sk-SK"/>
        </w:rPr>
        <w:t xml:space="preserve"> </w:t>
      </w:r>
    </w:p>
    <w:p w:rsidR="005372E9" w:rsidRPr="0099401E" w:rsidRDefault="005372E9" w:rsidP="007E4691">
      <w:pPr>
        <w:tabs>
          <w:tab w:val="left" w:pos="426"/>
          <w:tab w:val="left" w:pos="3969"/>
        </w:tabs>
        <w:jc w:val="both"/>
        <w:rPr>
          <w:lang w:val="sk-SK" w:eastAsia="sk-SK"/>
        </w:rPr>
      </w:pPr>
      <w:r w:rsidRPr="0099401E">
        <w:rPr>
          <w:lang w:val="sk-SK" w:eastAsia="sk-SK"/>
        </w:rPr>
        <w:tab/>
        <w:t>(ďalej len „objednávateľ“)</w:t>
      </w:r>
    </w:p>
    <w:p w:rsidR="005372E9" w:rsidRPr="0099401E" w:rsidRDefault="005372E9" w:rsidP="005372E9">
      <w:pPr>
        <w:autoSpaceDE w:val="0"/>
        <w:autoSpaceDN w:val="0"/>
        <w:adjustRightInd w:val="0"/>
        <w:rPr>
          <w:lang w:val="sk-SK"/>
        </w:rPr>
      </w:pPr>
    </w:p>
    <w:p w:rsidR="005372E9" w:rsidRPr="00826DC5" w:rsidRDefault="005372E9" w:rsidP="005372E9">
      <w:pPr>
        <w:autoSpaceDE w:val="0"/>
        <w:autoSpaceDN w:val="0"/>
        <w:adjustRightInd w:val="0"/>
        <w:rPr>
          <w:lang w:val="sk-SK"/>
        </w:rPr>
      </w:pPr>
      <w:r w:rsidRPr="00826DC5">
        <w:rPr>
          <w:lang w:val="sk-SK"/>
        </w:rPr>
        <w:t>a</w:t>
      </w:r>
    </w:p>
    <w:p w:rsidR="005372E9" w:rsidRPr="00826DC5" w:rsidRDefault="005372E9" w:rsidP="005372E9">
      <w:pPr>
        <w:autoSpaceDE w:val="0"/>
        <w:autoSpaceDN w:val="0"/>
        <w:adjustRightInd w:val="0"/>
        <w:rPr>
          <w:lang w:val="sk-SK"/>
        </w:rPr>
      </w:pPr>
    </w:p>
    <w:p w:rsidR="005372E9" w:rsidRPr="00826DC5" w:rsidRDefault="005372E9" w:rsidP="005372E9">
      <w:pPr>
        <w:tabs>
          <w:tab w:val="left" w:pos="360"/>
          <w:tab w:val="left" w:pos="3969"/>
        </w:tabs>
        <w:ind w:left="360" w:hanging="360"/>
        <w:jc w:val="both"/>
        <w:rPr>
          <w:lang w:val="sk-SK" w:eastAsia="sk-SK"/>
        </w:rPr>
      </w:pPr>
      <w:r w:rsidRPr="00826DC5">
        <w:rPr>
          <w:lang w:val="sk-SK" w:eastAsia="sk-SK"/>
        </w:rPr>
        <w:tab/>
        <w:t>Názov:</w:t>
      </w:r>
      <w:r w:rsidRPr="00826DC5">
        <w:rPr>
          <w:lang w:val="sk-SK" w:eastAsia="sk-SK"/>
        </w:rPr>
        <w:tab/>
      </w:r>
      <w:r w:rsidR="00A10CA6">
        <w:rPr>
          <w:lang w:val="sk-SK" w:eastAsia="sk-SK"/>
        </w:rPr>
        <w:t xml:space="preserve">BLS </w:t>
      </w:r>
      <w:proofErr w:type="spellStart"/>
      <w:r w:rsidR="00A10CA6">
        <w:rPr>
          <w:lang w:val="sk-SK" w:eastAsia="sk-SK"/>
        </w:rPr>
        <w:t>com.s.r.o</w:t>
      </w:r>
      <w:proofErr w:type="spellEnd"/>
    </w:p>
    <w:p w:rsidR="005372E9" w:rsidRPr="00826DC5" w:rsidRDefault="005372E9" w:rsidP="005372E9">
      <w:pPr>
        <w:tabs>
          <w:tab w:val="left" w:pos="360"/>
          <w:tab w:val="left" w:pos="3969"/>
        </w:tabs>
        <w:ind w:left="360" w:hanging="360"/>
        <w:jc w:val="both"/>
        <w:rPr>
          <w:lang w:val="sk-SK" w:eastAsia="sk-SK"/>
        </w:rPr>
      </w:pPr>
      <w:r w:rsidRPr="00826DC5">
        <w:rPr>
          <w:lang w:val="sk-SK" w:eastAsia="sk-SK"/>
        </w:rPr>
        <w:t>.</w:t>
      </w:r>
      <w:r w:rsidRPr="00826DC5">
        <w:rPr>
          <w:lang w:val="sk-SK" w:eastAsia="sk-SK"/>
        </w:rPr>
        <w:tab/>
      </w:r>
    </w:p>
    <w:p w:rsidR="005372E9" w:rsidRPr="00826DC5" w:rsidRDefault="005372E9" w:rsidP="005372E9">
      <w:pPr>
        <w:tabs>
          <w:tab w:val="left" w:pos="360"/>
          <w:tab w:val="left" w:pos="3969"/>
        </w:tabs>
        <w:jc w:val="both"/>
        <w:rPr>
          <w:lang w:val="sk-SK" w:eastAsia="sk-SK"/>
        </w:rPr>
      </w:pPr>
      <w:r w:rsidRPr="00826DC5">
        <w:rPr>
          <w:lang w:val="sk-SK" w:eastAsia="sk-SK"/>
        </w:rPr>
        <w:tab/>
        <w:t xml:space="preserve">Sídlo: </w:t>
      </w:r>
      <w:r w:rsidRPr="00826DC5">
        <w:rPr>
          <w:lang w:val="sk-SK" w:eastAsia="sk-SK"/>
        </w:rPr>
        <w:tab/>
      </w:r>
      <w:r w:rsidR="00A10CA6">
        <w:rPr>
          <w:lang w:val="sk-SK" w:eastAsia="sk-SK"/>
        </w:rPr>
        <w:t>Hlavná 84, 040 01 Košice</w:t>
      </w:r>
    </w:p>
    <w:p w:rsidR="005372E9" w:rsidRPr="00826DC5" w:rsidRDefault="005372E9" w:rsidP="005372E9">
      <w:pPr>
        <w:tabs>
          <w:tab w:val="left" w:pos="360"/>
          <w:tab w:val="left" w:pos="3969"/>
        </w:tabs>
        <w:ind w:left="3969" w:hanging="3969"/>
        <w:jc w:val="both"/>
        <w:rPr>
          <w:lang w:val="sk-SK" w:eastAsia="sk-SK"/>
        </w:rPr>
      </w:pPr>
      <w:r w:rsidRPr="00826DC5">
        <w:rPr>
          <w:lang w:val="sk-SK" w:eastAsia="sk-SK"/>
        </w:rPr>
        <w:tab/>
        <w:t>Právna forma:</w:t>
      </w:r>
      <w:r w:rsidRPr="00826DC5">
        <w:rPr>
          <w:lang w:val="sk-SK" w:eastAsia="sk-SK"/>
        </w:rPr>
        <w:tab/>
      </w:r>
      <w:proofErr w:type="spellStart"/>
      <w:r w:rsidR="00A10CA6">
        <w:rPr>
          <w:lang w:val="sk-SK" w:eastAsia="sk-SK"/>
        </w:rPr>
        <w:t>Sro</w:t>
      </w:r>
      <w:proofErr w:type="spellEnd"/>
    </w:p>
    <w:p w:rsidR="005372E9" w:rsidRPr="00826DC5" w:rsidRDefault="005372E9" w:rsidP="005372E9">
      <w:pPr>
        <w:tabs>
          <w:tab w:val="left" w:pos="360"/>
          <w:tab w:val="left" w:pos="3969"/>
        </w:tabs>
        <w:jc w:val="both"/>
        <w:rPr>
          <w:lang w:val="sk-SK" w:eastAsia="sk-SK"/>
        </w:rPr>
      </w:pPr>
      <w:r w:rsidRPr="00826DC5">
        <w:rPr>
          <w:lang w:val="sk-SK" w:eastAsia="sk-SK"/>
        </w:rPr>
        <w:tab/>
        <w:t>IČO:</w:t>
      </w:r>
      <w:r w:rsidRPr="00826DC5">
        <w:rPr>
          <w:lang w:val="sk-SK" w:eastAsia="sk-SK"/>
        </w:rPr>
        <w:tab/>
      </w:r>
      <w:r w:rsidR="00A10CA6">
        <w:rPr>
          <w:lang w:val="sk-SK" w:eastAsia="sk-SK"/>
        </w:rPr>
        <w:t>36 205 168</w:t>
      </w:r>
    </w:p>
    <w:p w:rsidR="005372E9" w:rsidRPr="00826DC5" w:rsidRDefault="005372E9" w:rsidP="005372E9">
      <w:pPr>
        <w:tabs>
          <w:tab w:val="left" w:pos="360"/>
          <w:tab w:val="left" w:pos="3969"/>
        </w:tabs>
        <w:jc w:val="both"/>
        <w:rPr>
          <w:lang w:val="sk-SK" w:eastAsia="sk-SK"/>
        </w:rPr>
      </w:pPr>
      <w:r w:rsidRPr="00826DC5">
        <w:rPr>
          <w:lang w:val="sk-SK" w:eastAsia="sk-SK"/>
        </w:rPr>
        <w:tab/>
        <w:t>DIČ:</w:t>
      </w:r>
      <w:r w:rsidRPr="00826DC5">
        <w:rPr>
          <w:lang w:val="sk-SK" w:eastAsia="sk-SK"/>
        </w:rPr>
        <w:tab/>
      </w:r>
      <w:r w:rsidR="00A10CA6">
        <w:rPr>
          <w:lang w:val="sk-SK" w:eastAsia="sk-SK"/>
        </w:rPr>
        <w:t>2020061439</w:t>
      </w:r>
    </w:p>
    <w:p w:rsidR="005372E9" w:rsidRPr="00826DC5" w:rsidRDefault="005372E9" w:rsidP="005372E9">
      <w:pPr>
        <w:tabs>
          <w:tab w:val="left" w:pos="360"/>
          <w:tab w:val="left" w:pos="3969"/>
        </w:tabs>
        <w:jc w:val="both"/>
        <w:rPr>
          <w:lang w:val="sk-SK" w:eastAsia="sk-SK"/>
        </w:rPr>
      </w:pPr>
      <w:r w:rsidRPr="00826DC5">
        <w:rPr>
          <w:lang w:val="sk-SK" w:eastAsia="sk-SK"/>
        </w:rPr>
        <w:tab/>
        <w:t>IČ DPH:</w:t>
      </w:r>
      <w:r w:rsidRPr="00826DC5">
        <w:rPr>
          <w:lang w:val="sk-SK" w:eastAsia="sk-SK"/>
        </w:rPr>
        <w:tab/>
      </w:r>
      <w:r w:rsidR="00A10CA6">
        <w:rPr>
          <w:lang w:val="sk-SK" w:eastAsia="sk-SK"/>
        </w:rPr>
        <w:t>SK2020061439</w:t>
      </w:r>
    </w:p>
    <w:p w:rsidR="00A10CA6" w:rsidRDefault="005372E9" w:rsidP="005372E9">
      <w:pPr>
        <w:tabs>
          <w:tab w:val="left" w:pos="360"/>
          <w:tab w:val="left" w:pos="3969"/>
        </w:tabs>
        <w:jc w:val="both"/>
        <w:rPr>
          <w:lang w:val="sk-SK" w:eastAsia="sk-SK"/>
        </w:rPr>
      </w:pPr>
      <w:r w:rsidRPr="00826DC5">
        <w:rPr>
          <w:lang w:val="sk-SK" w:eastAsia="sk-SK"/>
        </w:rPr>
        <w:tab/>
        <w:t>Štatutárny zástupca:</w:t>
      </w:r>
      <w:r w:rsidRPr="00826DC5">
        <w:rPr>
          <w:lang w:val="sk-SK" w:eastAsia="sk-SK"/>
        </w:rPr>
        <w:tab/>
      </w:r>
      <w:proofErr w:type="spellStart"/>
      <w:r w:rsidR="00A10CA6">
        <w:rPr>
          <w:lang w:val="sk-SK" w:eastAsia="sk-SK"/>
        </w:rPr>
        <w:t>Ing.Slavomír</w:t>
      </w:r>
      <w:proofErr w:type="spellEnd"/>
      <w:r w:rsidR="002517DD">
        <w:rPr>
          <w:lang w:val="sk-SK" w:eastAsia="sk-SK"/>
        </w:rPr>
        <w:t xml:space="preserve"> </w:t>
      </w:r>
      <w:proofErr w:type="spellStart"/>
      <w:r w:rsidR="00A10CA6">
        <w:rPr>
          <w:lang w:val="sk-SK" w:eastAsia="sk-SK"/>
        </w:rPr>
        <w:t>Šulkovský</w:t>
      </w:r>
      <w:proofErr w:type="spellEnd"/>
      <w:r w:rsidR="00A10CA6">
        <w:rPr>
          <w:lang w:val="sk-SK" w:eastAsia="sk-SK"/>
        </w:rPr>
        <w:t>,</w:t>
      </w:r>
      <w:r w:rsidR="002517DD">
        <w:rPr>
          <w:lang w:val="sk-SK" w:eastAsia="sk-SK"/>
        </w:rPr>
        <w:t xml:space="preserve"> </w:t>
      </w:r>
      <w:proofErr w:type="spellStart"/>
      <w:r w:rsidR="00A10CA6">
        <w:rPr>
          <w:lang w:val="sk-SK" w:eastAsia="sk-SK"/>
        </w:rPr>
        <w:t>Bc.Patrik</w:t>
      </w:r>
      <w:proofErr w:type="spellEnd"/>
      <w:r w:rsidR="002517DD">
        <w:rPr>
          <w:lang w:val="sk-SK" w:eastAsia="sk-SK"/>
        </w:rPr>
        <w:t xml:space="preserve"> </w:t>
      </w:r>
      <w:proofErr w:type="spellStart"/>
      <w:r w:rsidR="00A10CA6">
        <w:rPr>
          <w:lang w:val="sk-SK" w:eastAsia="sk-SK"/>
        </w:rPr>
        <w:t>Bordás</w:t>
      </w:r>
      <w:proofErr w:type="spellEnd"/>
      <w:r w:rsidR="00A10CA6">
        <w:rPr>
          <w:lang w:val="sk-SK" w:eastAsia="sk-SK"/>
        </w:rPr>
        <w:t>,</w:t>
      </w:r>
    </w:p>
    <w:p w:rsidR="005372E9" w:rsidRPr="00826DC5" w:rsidRDefault="00A10CA6" w:rsidP="005372E9">
      <w:pPr>
        <w:tabs>
          <w:tab w:val="left" w:pos="360"/>
          <w:tab w:val="left" w:pos="3969"/>
        </w:tabs>
        <w:jc w:val="both"/>
        <w:rPr>
          <w:lang w:val="sk-SK" w:eastAsia="sk-SK"/>
        </w:rPr>
      </w:pPr>
      <w:r>
        <w:rPr>
          <w:lang w:val="sk-SK" w:eastAsia="sk-SK"/>
        </w:rPr>
        <w:t xml:space="preserve">                                                                  Štefan </w:t>
      </w:r>
      <w:proofErr w:type="spellStart"/>
      <w:r>
        <w:rPr>
          <w:lang w:val="sk-SK" w:eastAsia="sk-SK"/>
        </w:rPr>
        <w:t>Lévay</w:t>
      </w:r>
      <w:proofErr w:type="spellEnd"/>
    </w:p>
    <w:p w:rsidR="005372E9" w:rsidRPr="00826DC5" w:rsidRDefault="005372E9" w:rsidP="005372E9">
      <w:pPr>
        <w:tabs>
          <w:tab w:val="left" w:pos="360"/>
          <w:tab w:val="left" w:pos="3969"/>
        </w:tabs>
        <w:jc w:val="both"/>
        <w:rPr>
          <w:lang w:val="sk-SK" w:eastAsia="sk-SK"/>
        </w:rPr>
      </w:pPr>
      <w:r w:rsidRPr="00826DC5">
        <w:rPr>
          <w:lang w:val="sk-SK" w:eastAsia="sk-SK"/>
        </w:rPr>
        <w:tab/>
        <w:t>Osoba oprávnená jednať</w:t>
      </w:r>
    </w:p>
    <w:p w:rsidR="005372E9" w:rsidRPr="00826DC5" w:rsidRDefault="005372E9" w:rsidP="005372E9">
      <w:pPr>
        <w:tabs>
          <w:tab w:val="left" w:pos="360"/>
          <w:tab w:val="left" w:pos="3969"/>
        </w:tabs>
        <w:jc w:val="both"/>
        <w:rPr>
          <w:lang w:val="sk-SK" w:eastAsia="sk-SK"/>
        </w:rPr>
      </w:pPr>
      <w:r w:rsidRPr="00826DC5">
        <w:rPr>
          <w:lang w:val="sk-SK" w:eastAsia="sk-SK"/>
        </w:rPr>
        <w:tab/>
        <w:t>vo veciach zmluvných:</w:t>
      </w:r>
      <w:r w:rsidRPr="00826DC5">
        <w:rPr>
          <w:lang w:val="sk-SK" w:eastAsia="sk-SK"/>
        </w:rPr>
        <w:tab/>
      </w:r>
      <w:r w:rsidR="00A10CA6">
        <w:rPr>
          <w:lang w:val="sk-SK" w:eastAsia="sk-SK"/>
        </w:rPr>
        <w:t xml:space="preserve">Ing. Slavomír </w:t>
      </w:r>
      <w:proofErr w:type="spellStart"/>
      <w:r w:rsidR="00A10CA6">
        <w:rPr>
          <w:lang w:val="sk-SK" w:eastAsia="sk-SK"/>
        </w:rPr>
        <w:t>Šulkovský</w:t>
      </w:r>
      <w:proofErr w:type="spellEnd"/>
    </w:p>
    <w:p w:rsidR="005372E9" w:rsidRPr="00826DC5" w:rsidRDefault="00A10CA6" w:rsidP="005372E9">
      <w:pPr>
        <w:tabs>
          <w:tab w:val="left" w:pos="360"/>
          <w:tab w:val="left" w:pos="3969"/>
        </w:tabs>
        <w:jc w:val="both"/>
        <w:rPr>
          <w:lang w:val="sk-SK" w:eastAsia="sk-SK"/>
        </w:rPr>
      </w:pPr>
      <w:r>
        <w:rPr>
          <w:lang w:val="sk-SK" w:eastAsia="sk-SK"/>
        </w:rPr>
        <w:tab/>
        <w:t xml:space="preserve">Bankové spojenie:                              OTP Banka Slovensko </w:t>
      </w:r>
      <w:proofErr w:type="spellStart"/>
      <w:r>
        <w:rPr>
          <w:lang w:val="sk-SK" w:eastAsia="sk-SK"/>
        </w:rPr>
        <w:t>a.s</w:t>
      </w:r>
      <w:proofErr w:type="spellEnd"/>
      <w:r>
        <w:rPr>
          <w:lang w:val="sk-SK" w:eastAsia="sk-SK"/>
        </w:rPr>
        <w:t>.</w:t>
      </w:r>
    </w:p>
    <w:p w:rsidR="005372E9" w:rsidRPr="00826DC5" w:rsidRDefault="00A10CA6" w:rsidP="005372E9">
      <w:pPr>
        <w:tabs>
          <w:tab w:val="left" w:pos="360"/>
          <w:tab w:val="left" w:pos="3969"/>
        </w:tabs>
        <w:jc w:val="both"/>
        <w:rPr>
          <w:lang w:val="sk-SK" w:eastAsia="sk-SK"/>
        </w:rPr>
      </w:pPr>
      <w:r>
        <w:rPr>
          <w:lang w:val="sk-SK" w:eastAsia="sk-SK"/>
        </w:rPr>
        <w:tab/>
        <w:t>SWIFT (BIC) kód banky:                   OTP VSK BX</w:t>
      </w:r>
    </w:p>
    <w:p w:rsidR="005372E9" w:rsidRPr="00826DC5" w:rsidRDefault="00A10CA6" w:rsidP="005372E9">
      <w:pPr>
        <w:tabs>
          <w:tab w:val="left" w:pos="360"/>
          <w:tab w:val="left" w:pos="3969"/>
        </w:tabs>
        <w:jc w:val="both"/>
        <w:rPr>
          <w:lang w:val="sk-SK" w:eastAsia="sk-SK"/>
        </w:rPr>
      </w:pPr>
      <w:r>
        <w:rPr>
          <w:lang w:val="sk-SK" w:eastAsia="sk-SK"/>
        </w:rPr>
        <w:tab/>
        <w:t>IBAN:                                                 SK43 5200 0000 0000 0916 7819</w:t>
      </w:r>
    </w:p>
    <w:p w:rsidR="005372E9" w:rsidRPr="00826DC5" w:rsidRDefault="00A10CA6" w:rsidP="005372E9">
      <w:pPr>
        <w:tabs>
          <w:tab w:val="left" w:pos="360"/>
          <w:tab w:val="left" w:pos="3969"/>
        </w:tabs>
        <w:jc w:val="both"/>
        <w:rPr>
          <w:lang w:val="sk-SK" w:eastAsia="sk-SK"/>
        </w:rPr>
      </w:pPr>
      <w:r>
        <w:rPr>
          <w:lang w:val="sk-SK" w:eastAsia="sk-SK"/>
        </w:rPr>
        <w:tab/>
      </w:r>
      <w:r w:rsidR="005372E9" w:rsidRPr="00826DC5">
        <w:rPr>
          <w:lang w:val="sk-SK" w:eastAsia="sk-SK"/>
        </w:rPr>
        <w:t>Telefón:</w:t>
      </w:r>
      <w:r w:rsidR="005372E9" w:rsidRPr="00826DC5">
        <w:rPr>
          <w:lang w:val="sk-SK" w:eastAsia="sk-SK"/>
        </w:rPr>
        <w:tab/>
      </w:r>
      <w:r>
        <w:rPr>
          <w:lang w:val="sk-SK" w:eastAsia="sk-SK"/>
        </w:rPr>
        <w:t>0907 942 134</w:t>
      </w:r>
    </w:p>
    <w:p w:rsidR="005372E9" w:rsidRPr="00826DC5" w:rsidRDefault="005372E9" w:rsidP="005372E9">
      <w:pPr>
        <w:tabs>
          <w:tab w:val="left" w:pos="360"/>
          <w:tab w:val="left" w:pos="3969"/>
        </w:tabs>
        <w:jc w:val="both"/>
        <w:rPr>
          <w:lang w:val="sk-SK" w:eastAsia="sk-SK"/>
        </w:rPr>
      </w:pPr>
      <w:r w:rsidRPr="00826DC5">
        <w:rPr>
          <w:lang w:val="sk-SK" w:eastAsia="sk-SK"/>
        </w:rPr>
        <w:tab/>
        <w:t>Fax:</w:t>
      </w:r>
      <w:r w:rsidRPr="00826DC5">
        <w:rPr>
          <w:lang w:val="sk-SK" w:eastAsia="sk-SK"/>
        </w:rPr>
        <w:tab/>
      </w:r>
    </w:p>
    <w:p w:rsidR="005372E9" w:rsidRPr="00826DC5" w:rsidRDefault="005372E9" w:rsidP="005372E9">
      <w:pPr>
        <w:tabs>
          <w:tab w:val="left" w:pos="360"/>
          <w:tab w:val="left" w:pos="3969"/>
        </w:tabs>
        <w:jc w:val="both"/>
        <w:rPr>
          <w:lang w:val="sk-SK" w:eastAsia="sk-SK"/>
        </w:rPr>
      </w:pPr>
      <w:r w:rsidRPr="00826DC5">
        <w:rPr>
          <w:lang w:val="sk-SK" w:eastAsia="sk-SK"/>
        </w:rPr>
        <w:tab/>
        <w:t>E-mail:</w:t>
      </w:r>
      <w:r w:rsidR="002517DD">
        <w:rPr>
          <w:lang w:val="sk-SK" w:eastAsia="sk-SK"/>
        </w:rPr>
        <w:t xml:space="preserve">   bls@bls.sk</w:t>
      </w:r>
      <w:r w:rsidRPr="00826DC5">
        <w:rPr>
          <w:lang w:val="sk-SK" w:eastAsia="sk-SK"/>
        </w:rPr>
        <w:tab/>
      </w:r>
    </w:p>
    <w:p w:rsidR="005372E9" w:rsidRPr="00826DC5" w:rsidRDefault="005372E9" w:rsidP="005372E9">
      <w:pPr>
        <w:tabs>
          <w:tab w:val="left" w:pos="360"/>
          <w:tab w:val="left" w:pos="3969"/>
        </w:tabs>
        <w:jc w:val="both"/>
        <w:rPr>
          <w:lang w:val="sk-SK" w:eastAsia="sk-SK"/>
        </w:rPr>
      </w:pPr>
      <w:r w:rsidRPr="00826DC5">
        <w:rPr>
          <w:lang w:val="sk-SK" w:eastAsia="sk-SK"/>
        </w:rPr>
        <w:tab/>
        <w:t>Adresa na doručovanie písomností</w:t>
      </w:r>
    </w:p>
    <w:p w:rsidR="005372E9" w:rsidRPr="00826DC5" w:rsidRDefault="005372E9" w:rsidP="005372E9">
      <w:pPr>
        <w:tabs>
          <w:tab w:val="left" w:pos="360"/>
          <w:tab w:val="left" w:pos="3969"/>
        </w:tabs>
        <w:jc w:val="both"/>
        <w:rPr>
          <w:lang w:val="sk-SK" w:eastAsia="sk-SK"/>
        </w:rPr>
      </w:pPr>
      <w:r w:rsidRPr="00826DC5">
        <w:rPr>
          <w:lang w:val="sk-SK" w:eastAsia="sk-SK"/>
        </w:rPr>
        <w:tab/>
        <w:t>prostredníctvom pošty:</w:t>
      </w:r>
      <w:r w:rsidR="002517DD">
        <w:rPr>
          <w:lang w:val="sk-SK" w:eastAsia="sk-SK"/>
        </w:rPr>
        <w:t xml:space="preserve"> Magnezitárska 5,040 13 Košice</w:t>
      </w:r>
      <w:r w:rsidRPr="00826DC5">
        <w:rPr>
          <w:lang w:val="sk-SK" w:eastAsia="sk-SK"/>
        </w:rPr>
        <w:tab/>
      </w:r>
    </w:p>
    <w:p w:rsidR="005372E9" w:rsidRPr="00826DC5" w:rsidRDefault="005372E9" w:rsidP="005372E9">
      <w:pPr>
        <w:tabs>
          <w:tab w:val="left" w:pos="360"/>
          <w:tab w:val="left" w:pos="3969"/>
        </w:tabs>
        <w:jc w:val="both"/>
        <w:rPr>
          <w:lang w:val="sk-SK" w:eastAsia="sk-SK"/>
        </w:rPr>
      </w:pPr>
      <w:r w:rsidRPr="00826DC5">
        <w:rPr>
          <w:lang w:val="sk-SK" w:eastAsia="sk-SK"/>
        </w:rPr>
        <w:tab/>
        <w:t>(ďalej len „zhotoviteľ“)</w:t>
      </w:r>
    </w:p>
    <w:p w:rsidR="005372E9" w:rsidRDefault="005372E9" w:rsidP="007E45F1">
      <w:pPr>
        <w:tabs>
          <w:tab w:val="left" w:pos="360"/>
          <w:tab w:val="left" w:pos="3969"/>
        </w:tabs>
        <w:jc w:val="center"/>
        <w:rPr>
          <w:lang w:val="sk-SK" w:eastAsia="sk-SK"/>
        </w:rPr>
      </w:pPr>
    </w:p>
    <w:p w:rsidR="007E45F1" w:rsidRPr="007E45F1" w:rsidRDefault="007E45F1" w:rsidP="007E45F1">
      <w:pPr>
        <w:tabs>
          <w:tab w:val="left" w:pos="360"/>
          <w:tab w:val="left" w:pos="3969"/>
        </w:tabs>
        <w:jc w:val="center"/>
        <w:rPr>
          <w:b/>
          <w:lang w:val="sk-SK" w:eastAsia="sk-SK"/>
        </w:rPr>
      </w:pPr>
      <w:r w:rsidRPr="007E45F1">
        <w:rPr>
          <w:b/>
          <w:lang w:val="sk-SK" w:eastAsia="sk-SK"/>
        </w:rPr>
        <w:lastRenderedPageBreak/>
        <w:t>II</w:t>
      </w:r>
      <w:r>
        <w:rPr>
          <w:b/>
          <w:lang w:val="sk-SK" w:eastAsia="sk-SK"/>
        </w:rPr>
        <w:t>.</w:t>
      </w:r>
    </w:p>
    <w:p w:rsidR="005372E9" w:rsidRPr="00826DC5" w:rsidRDefault="005372E9" w:rsidP="005372E9">
      <w:pPr>
        <w:pStyle w:val="Nadpis1"/>
        <w:spacing w:before="0"/>
        <w:jc w:val="center"/>
        <w:rPr>
          <w:rFonts w:ascii="Times New Roman" w:hAnsi="Times New Roman" w:cs="Times New Roman"/>
          <w:sz w:val="24"/>
          <w:szCs w:val="24"/>
        </w:rPr>
      </w:pPr>
      <w:r w:rsidRPr="00826DC5">
        <w:rPr>
          <w:rFonts w:ascii="Times New Roman" w:hAnsi="Times New Roman" w:cs="Times New Roman"/>
          <w:sz w:val="24"/>
          <w:szCs w:val="24"/>
        </w:rPr>
        <w:t>PREDMET ZMLUVY</w:t>
      </w:r>
    </w:p>
    <w:p w:rsidR="005372E9" w:rsidRPr="00826DC5" w:rsidRDefault="005372E9" w:rsidP="005372E9">
      <w:pPr>
        <w:rPr>
          <w:lang w:val="sk-SK"/>
        </w:rPr>
      </w:pPr>
    </w:p>
    <w:p w:rsidR="005372E9" w:rsidRPr="00826DC5" w:rsidRDefault="005372E9" w:rsidP="005372E9">
      <w:pPr>
        <w:pStyle w:val="Bezriadkovania"/>
        <w:numPr>
          <w:ilvl w:val="0"/>
          <w:numId w:val="10"/>
        </w:numPr>
        <w:ind w:left="426" w:hanging="426"/>
        <w:jc w:val="both"/>
        <w:rPr>
          <w:rFonts w:ascii="Times New Roman" w:hAnsi="Times New Roman"/>
          <w:sz w:val="24"/>
          <w:szCs w:val="24"/>
        </w:rPr>
      </w:pPr>
      <w:r w:rsidRPr="00826DC5">
        <w:rPr>
          <w:rFonts w:ascii="Times New Roman" w:hAnsi="Times New Roman"/>
          <w:sz w:val="24"/>
          <w:szCs w:val="24"/>
        </w:rPr>
        <w:t xml:space="preserve">Touto zmluvou sa zhotoviteľ zaväzuje zhotoviť vo vlastnom mene a na vlastnú zodpovednosť pre objednávateľa dielo: „Oprava </w:t>
      </w:r>
      <w:r>
        <w:rPr>
          <w:rFonts w:ascii="Times New Roman" w:hAnsi="Times New Roman"/>
          <w:sz w:val="24"/>
          <w:szCs w:val="24"/>
        </w:rPr>
        <w:t>okenných konštrukcií</w:t>
      </w:r>
      <w:r w:rsidRPr="00826DC5">
        <w:rPr>
          <w:rFonts w:ascii="Times New Roman" w:hAnsi="Times New Roman"/>
          <w:sz w:val="24"/>
          <w:szCs w:val="24"/>
        </w:rPr>
        <w:t xml:space="preserve">“ v budove verejného obstarávateľa“. </w:t>
      </w:r>
    </w:p>
    <w:p w:rsidR="005372E9" w:rsidRPr="00826DC5" w:rsidRDefault="005372E9" w:rsidP="005372E9">
      <w:pPr>
        <w:pStyle w:val="Bezriadkovania"/>
        <w:numPr>
          <w:ilvl w:val="0"/>
          <w:numId w:val="11"/>
        </w:numPr>
        <w:ind w:left="426" w:hanging="426"/>
        <w:jc w:val="both"/>
        <w:rPr>
          <w:rFonts w:ascii="Times New Roman" w:hAnsi="Times New Roman"/>
          <w:b/>
          <w:sz w:val="24"/>
          <w:szCs w:val="24"/>
        </w:rPr>
      </w:pPr>
      <w:r w:rsidRPr="00826DC5">
        <w:rPr>
          <w:rFonts w:ascii="Times New Roman" w:hAnsi="Times New Roman"/>
          <w:sz w:val="24"/>
          <w:szCs w:val="24"/>
        </w:rPr>
        <w:t xml:space="preserve">Zhotoviteľ je úspešným uchádzačom prieskumu trhu, ktorý objednávateľ ukončil dňa </w:t>
      </w:r>
      <w:r w:rsidR="008E4503">
        <w:rPr>
          <w:rFonts w:ascii="Times New Roman" w:hAnsi="Times New Roman"/>
          <w:sz w:val="24"/>
          <w:szCs w:val="24"/>
        </w:rPr>
        <w:t>28</w:t>
      </w:r>
      <w:r>
        <w:rPr>
          <w:rFonts w:ascii="Times New Roman" w:hAnsi="Times New Roman"/>
          <w:sz w:val="24"/>
          <w:szCs w:val="24"/>
        </w:rPr>
        <w:t>.07.2017</w:t>
      </w:r>
      <w:r w:rsidRPr="00826DC5">
        <w:rPr>
          <w:rFonts w:ascii="Times New Roman" w:hAnsi="Times New Roman"/>
          <w:b/>
          <w:sz w:val="24"/>
          <w:szCs w:val="24"/>
        </w:rPr>
        <w:t xml:space="preserve"> </w:t>
      </w:r>
    </w:p>
    <w:p w:rsidR="005372E9" w:rsidRPr="00826DC5" w:rsidRDefault="005372E9" w:rsidP="005372E9">
      <w:pPr>
        <w:pStyle w:val="Bezriadkovania"/>
        <w:numPr>
          <w:ilvl w:val="0"/>
          <w:numId w:val="11"/>
        </w:numPr>
        <w:ind w:left="426" w:hanging="426"/>
        <w:jc w:val="both"/>
        <w:rPr>
          <w:rFonts w:ascii="Times New Roman" w:hAnsi="Times New Roman"/>
          <w:sz w:val="24"/>
          <w:szCs w:val="24"/>
        </w:rPr>
      </w:pPr>
      <w:r w:rsidRPr="00826DC5">
        <w:rPr>
          <w:rFonts w:ascii="Times New Roman" w:hAnsi="Times New Roman"/>
          <w:sz w:val="24"/>
          <w:szCs w:val="24"/>
        </w:rPr>
        <w:t>Zhotoviteľ zhotoví dielo v súlade s:</w:t>
      </w:r>
    </w:p>
    <w:p w:rsidR="005372E9" w:rsidRPr="00826DC5" w:rsidRDefault="005372E9" w:rsidP="005372E9">
      <w:pPr>
        <w:pStyle w:val="Bezriadkovania"/>
        <w:numPr>
          <w:ilvl w:val="0"/>
          <w:numId w:val="12"/>
        </w:numPr>
        <w:ind w:left="709" w:hanging="283"/>
        <w:jc w:val="both"/>
        <w:rPr>
          <w:rFonts w:ascii="Times New Roman" w:hAnsi="Times New Roman"/>
          <w:sz w:val="24"/>
          <w:szCs w:val="24"/>
        </w:rPr>
      </w:pPr>
      <w:r w:rsidRPr="00826DC5">
        <w:rPr>
          <w:rFonts w:ascii="Times New Roman" w:hAnsi="Times New Roman"/>
          <w:sz w:val="24"/>
          <w:szCs w:val="24"/>
        </w:rPr>
        <w:t>príslušnými záväznými STN a ostatnými normami platnými v SR,</w:t>
      </w:r>
    </w:p>
    <w:p w:rsidR="005372E9" w:rsidRPr="00826DC5" w:rsidRDefault="005372E9" w:rsidP="005372E9">
      <w:pPr>
        <w:pStyle w:val="Bezriadkovania"/>
        <w:numPr>
          <w:ilvl w:val="0"/>
          <w:numId w:val="12"/>
        </w:numPr>
        <w:ind w:left="709" w:hanging="283"/>
        <w:jc w:val="both"/>
        <w:rPr>
          <w:rFonts w:ascii="Times New Roman" w:hAnsi="Times New Roman"/>
          <w:sz w:val="24"/>
          <w:szCs w:val="24"/>
        </w:rPr>
      </w:pPr>
      <w:r w:rsidRPr="00826DC5">
        <w:rPr>
          <w:rFonts w:ascii="Times New Roman" w:hAnsi="Times New Roman"/>
          <w:sz w:val="24"/>
          <w:szCs w:val="24"/>
        </w:rPr>
        <w:t>výzvou na predloženie cenovej ponuky objednávateľa pre účasť v prieskume trhu na obstaranie predmetu zmluvy,</w:t>
      </w:r>
    </w:p>
    <w:p w:rsidR="005372E9" w:rsidRPr="00826DC5" w:rsidRDefault="005372E9" w:rsidP="005372E9">
      <w:pPr>
        <w:pStyle w:val="Bezriadkovania"/>
        <w:numPr>
          <w:ilvl w:val="0"/>
          <w:numId w:val="12"/>
        </w:numPr>
        <w:ind w:left="426" w:firstLine="0"/>
        <w:jc w:val="both"/>
        <w:rPr>
          <w:rFonts w:ascii="Times New Roman" w:hAnsi="Times New Roman"/>
          <w:sz w:val="24"/>
          <w:szCs w:val="24"/>
        </w:rPr>
      </w:pPr>
      <w:r w:rsidRPr="00826DC5">
        <w:rPr>
          <w:rFonts w:ascii="Times New Roman" w:hAnsi="Times New Roman"/>
          <w:sz w:val="24"/>
          <w:szCs w:val="24"/>
        </w:rPr>
        <w:t>ustanoveniami tejto zmluvy,</w:t>
      </w:r>
    </w:p>
    <w:p w:rsidR="005372E9" w:rsidRPr="00826DC5" w:rsidRDefault="005372E9" w:rsidP="005372E9">
      <w:pPr>
        <w:pStyle w:val="Bezriadkovania"/>
        <w:numPr>
          <w:ilvl w:val="0"/>
          <w:numId w:val="11"/>
        </w:numPr>
        <w:ind w:left="426" w:hanging="426"/>
        <w:jc w:val="both"/>
        <w:rPr>
          <w:rFonts w:ascii="Times New Roman" w:hAnsi="Times New Roman"/>
          <w:sz w:val="24"/>
          <w:szCs w:val="24"/>
        </w:rPr>
      </w:pPr>
      <w:r w:rsidRPr="00826DC5">
        <w:rPr>
          <w:rFonts w:ascii="Times New Roman" w:hAnsi="Times New Roman"/>
          <w:sz w:val="24"/>
          <w:szCs w:val="24"/>
        </w:rPr>
        <w:t>Zhotoviteľ je pri zhotovovaní diela povinný rešpektovať a plniť požiadavky a nároky všetkých platných technických noriem.</w:t>
      </w:r>
    </w:p>
    <w:p w:rsidR="005372E9" w:rsidRPr="00826DC5" w:rsidRDefault="005372E9" w:rsidP="005372E9">
      <w:pPr>
        <w:pStyle w:val="Bezriadkovania"/>
        <w:numPr>
          <w:ilvl w:val="0"/>
          <w:numId w:val="11"/>
        </w:numPr>
        <w:ind w:left="426" w:hanging="426"/>
        <w:jc w:val="both"/>
        <w:rPr>
          <w:rFonts w:ascii="Times New Roman" w:hAnsi="Times New Roman"/>
          <w:sz w:val="24"/>
          <w:szCs w:val="24"/>
        </w:rPr>
      </w:pPr>
      <w:r w:rsidRPr="00826DC5">
        <w:rPr>
          <w:rFonts w:ascii="Times New Roman" w:hAnsi="Times New Roman"/>
          <w:sz w:val="24"/>
          <w:szCs w:val="24"/>
        </w:rPr>
        <w:t>Záväzok zhotoviteľa z tejto zmluvy je splnený riadnym ukončením, odovzdaním a prevzatím celého diela obstarávateľom. Dielo ako celok bude riadne dokončené vykonaním skúšok preukazujúcich kvalitu a funkčnosť.</w:t>
      </w:r>
    </w:p>
    <w:p w:rsidR="005372E9" w:rsidRPr="00826DC5" w:rsidRDefault="005372E9" w:rsidP="005372E9">
      <w:pPr>
        <w:pStyle w:val="Bezriadkovania"/>
        <w:numPr>
          <w:ilvl w:val="0"/>
          <w:numId w:val="11"/>
        </w:numPr>
        <w:ind w:left="426" w:hanging="426"/>
        <w:jc w:val="both"/>
        <w:rPr>
          <w:rFonts w:ascii="Times New Roman" w:hAnsi="Times New Roman"/>
          <w:sz w:val="24"/>
          <w:szCs w:val="24"/>
        </w:rPr>
      </w:pPr>
      <w:r w:rsidRPr="00826DC5">
        <w:rPr>
          <w:rFonts w:ascii="Times New Roman" w:hAnsi="Times New Roman"/>
          <w:sz w:val="24"/>
          <w:szCs w:val="24"/>
        </w:rPr>
        <w:t>Objednávateľ sa zaväzuje dielo prevziať a zaplatiť zaň dohodnutú cenu.</w:t>
      </w:r>
    </w:p>
    <w:p w:rsidR="005372E9" w:rsidRPr="00826DC5" w:rsidRDefault="005372E9" w:rsidP="005372E9">
      <w:pPr>
        <w:pStyle w:val="Bezriadkovania"/>
        <w:numPr>
          <w:ilvl w:val="0"/>
          <w:numId w:val="11"/>
        </w:numPr>
        <w:ind w:left="426" w:hanging="426"/>
        <w:jc w:val="both"/>
        <w:rPr>
          <w:rFonts w:ascii="Times New Roman" w:hAnsi="Times New Roman"/>
          <w:sz w:val="24"/>
          <w:szCs w:val="24"/>
        </w:rPr>
      </w:pPr>
      <w:r w:rsidRPr="00826DC5">
        <w:rPr>
          <w:rFonts w:ascii="Times New Roman" w:hAnsi="Times New Roman"/>
          <w:sz w:val="24"/>
          <w:szCs w:val="24"/>
        </w:rPr>
        <w:t>Rozsah predmetu zmluvy je možné meniť dodatkom k zmluve (zmeny rozsahu diela a zmeny v technickom a konštrukčnom riešení diela a prác musia byť odsúhlasené obstarávateľom).</w:t>
      </w:r>
    </w:p>
    <w:p w:rsidR="005372E9" w:rsidRPr="00826DC5" w:rsidRDefault="005372E9" w:rsidP="005372E9">
      <w:pPr>
        <w:pStyle w:val="Bezriadkovania"/>
        <w:numPr>
          <w:ilvl w:val="0"/>
          <w:numId w:val="11"/>
        </w:numPr>
        <w:ind w:left="426" w:hanging="426"/>
        <w:jc w:val="both"/>
        <w:rPr>
          <w:rFonts w:ascii="Times New Roman" w:hAnsi="Times New Roman"/>
          <w:sz w:val="24"/>
          <w:szCs w:val="24"/>
        </w:rPr>
      </w:pPr>
      <w:r w:rsidRPr="00826DC5">
        <w:rPr>
          <w:rFonts w:ascii="Times New Roman" w:hAnsi="Times New Roman"/>
          <w:sz w:val="24"/>
          <w:szCs w:val="24"/>
        </w:rPr>
        <w:t xml:space="preserve">Vlastníkom zhotovovaného diela je objednávateľ. Zhotoviteľ znáša nebezpečenstvo škody na zhotovovanom diele (strata, odcudzenie, poškodenie, zničenie) od prevzatia staveniska do odovzdania diela. </w:t>
      </w:r>
    </w:p>
    <w:p w:rsidR="005372E9" w:rsidRPr="00826DC5" w:rsidRDefault="005372E9" w:rsidP="005372E9">
      <w:pPr>
        <w:jc w:val="center"/>
        <w:rPr>
          <w:lang w:val="sk-SK"/>
        </w:rPr>
      </w:pPr>
    </w:p>
    <w:p w:rsidR="005372E9" w:rsidRPr="00826DC5" w:rsidRDefault="005372E9" w:rsidP="005372E9">
      <w:pPr>
        <w:jc w:val="center"/>
        <w:rPr>
          <w:b/>
          <w:lang w:val="sk-SK"/>
        </w:rPr>
      </w:pPr>
      <w:r w:rsidRPr="00826DC5">
        <w:rPr>
          <w:b/>
          <w:lang w:val="sk-SK"/>
        </w:rPr>
        <w:t>III.</w:t>
      </w:r>
    </w:p>
    <w:p w:rsidR="005372E9" w:rsidRDefault="005372E9" w:rsidP="005372E9">
      <w:pPr>
        <w:pStyle w:val="Nadpis1"/>
        <w:spacing w:before="0" w:after="0"/>
        <w:jc w:val="center"/>
        <w:rPr>
          <w:rFonts w:ascii="Times New Roman" w:hAnsi="Times New Roman" w:cs="Times New Roman"/>
          <w:sz w:val="24"/>
          <w:szCs w:val="24"/>
        </w:rPr>
      </w:pPr>
      <w:r w:rsidRPr="00826DC5">
        <w:rPr>
          <w:rFonts w:ascii="Times New Roman" w:hAnsi="Times New Roman" w:cs="Times New Roman"/>
          <w:sz w:val="24"/>
          <w:szCs w:val="24"/>
        </w:rPr>
        <w:t>DOBA ZHOTOVENIA DIELA</w:t>
      </w:r>
    </w:p>
    <w:p w:rsidR="005372E9" w:rsidRPr="00986108" w:rsidRDefault="005372E9" w:rsidP="005372E9">
      <w:pPr>
        <w:rPr>
          <w:lang w:val="sk-SK"/>
        </w:rPr>
      </w:pPr>
    </w:p>
    <w:p w:rsidR="005372E9" w:rsidRPr="00826DC5" w:rsidRDefault="005372E9" w:rsidP="005372E9">
      <w:pPr>
        <w:pStyle w:val="Bezriadkovania"/>
        <w:numPr>
          <w:ilvl w:val="0"/>
          <w:numId w:val="13"/>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Zhotoviteľ sa zaväzuje dokončiť a odovzdať objednávateľovi dielo zhotovené v rozsahu a kvalite vymedzenej v čl. II tejto zmluvy v lehote:</w:t>
      </w:r>
    </w:p>
    <w:p w:rsidR="005372E9" w:rsidRPr="00826DC5" w:rsidRDefault="005372E9" w:rsidP="005372E9">
      <w:pPr>
        <w:pStyle w:val="Bezriadkovania"/>
        <w:tabs>
          <w:tab w:val="left" w:pos="426"/>
        </w:tabs>
        <w:rPr>
          <w:rFonts w:ascii="Times New Roman" w:hAnsi="Times New Roman"/>
          <w:sz w:val="24"/>
          <w:szCs w:val="24"/>
        </w:rPr>
      </w:pPr>
    </w:p>
    <w:p w:rsidR="005372E9" w:rsidRPr="00826DC5" w:rsidRDefault="005372E9" w:rsidP="005372E9">
      <w:pPr>
        <w:pStyle w:val="Bezriadkovania"/>
        <w:numPr>
          <w:ilvl w:val="0"/>
          <w:numId w:val="14"/>
        </w:numPr>
        <w:tabs>
          <w:tab w:val="left" w:pos="426"/>
        </w:tabs>
        <w:jc w:val="both"/>
        <w:rPr>
          <w:rFonts w:ascii="Times New Roman" w:hAnsi="Times New Roman"/>
          <w:sz w:val="24"/>
          <w:szCs w:val="24"/>
        </w:rPr>
      </w:pPr>
      <w:r w:rsidRPr="00826DC5">
        <w:rPr>
          <w:rFonts w:ascii="Times New Roman" w:hAnsi="Times New Roman"/>
          <w:sz w:val="24"/>
          <w:szCs w:val="24"/>
        </w:rPr>
        <w:t>termín ukončenia:</w:t>
      </w:r>
      <w:r w:rsidRPr="00826DC5">
        <w:rPr>
          <w:rFonts w:ascii="Times New Roman" w:hAnsi="Times New Roman"/>
          <w:sz w:val="24"/>
          <w:szCs w:val="24"/>
        </w:rPr>
        <w:tab/>
        <w:t xml:space="preserve">do </w:t>
      </w:r>
      <w:r>
        <w:rPr>
          <w:rFonts w:ascii="Times New Roman" w:hAnsi="Times New Roman"/>
          <w:sz w:val="24"/>
          <w:szCs w:val="24"/>
        </w:rPr>
        <w:t>1</w:t>
      </w:r>
      <w:r w:rsidR="004D3E1A">
        <w:rPr>
          <w:rFonts w:ascii="Times New Roman" w:hAnsi="Times New Roman"/>
          <w:sz w:val="24"/>
          <w:szCs w:val="24"/>
        </w:rPr>
        <w:t>0</w:t>
      </w:r>
      <w:r>
        <w:rPr>
          <w:rFonts w:ascii="Times New Roman" w:hAnsi="Times New Roman"/>
          <w:sz w:val="24"/>
          <w:szCs w:val="24"/>
        </w:rPr>
        <w:t>0 dní odo dňa nadobudnutia účinnosti zmluvy o dielo</w:t>
      </w:r>
    </w:p>
    <w:p w:rsidR="005372E9" w:rsidRPr="00826DC5" w:rsidRDefault="005372E9" w:rsidP="005372E9">
      <w:pPr>
        <w:pStyle w:val="Bezriadkovania"/>
        <w:tabs>
          <w:tab w:val="left" w:pos="426"/>
        </w:tabs>
        <w:rPr>
          <w:rFonts w:ascii="Times New Roman" w:hAnsi="Times New Roman"/>
          <w:sz w:val="24"/>
          <w:szCs w:val="24"/>
        </w:rPr>
      </w:pPr>
    </w:p>
    <w:p w:rsidR="005372E9" w:rsidRPr="00826DC5" w:rsidRDefault="005372E9" w:rsidP="005372E9">
      <w:pPr>
        <w:jc w:val="center"/>
        <w:rPr>
          <w:b/>
          <w:lang w:val="sk-SK"/>
        </w:rPr>
      </w:pPr>
      <w:r w:rsidRPr="00826DC5">
        <w:rPr>
          <w:b/>
          <w:lang w:val="sk-SK"/>
        </w:rPr>
        <w:t>IV.</w:t>
      </w:r>
    </w:p>
    <w:p w:rsidR="005372E9" w:rsidRPr="00826DC5" w:rsidRDefault="005372E9" w:rsidP="005372E9">
      <w:pPr>
        <w:pStyle w:val="Nadpis1"/>
        <w:spacing w:before="0"/>
        <w:jc w:val="center"/>
        <w:rPr>
          <w:rFonts w:ascii="Times New Roman" w:hAnsi="Times New Roman" w:cs="Times New Roman"/>
          <w:sz w:val="24"/>
          <w:szCs w:val="24"/>
        </w:rPr>
      </w:pPr>
      <w:r w:rsidRPr="00826DC5">
        <w:rPr>
          <w:rFonts w:ascii="Times New Roman" w:hAnsi="Times New Roman" w:cs="Times New Roman"/>
          <w:sz w:val="24"/>
          <w:szCs w:val="24"/>
        </w:rPr>
        <w:t>CENA</w:t>
      </w:r>
    </w:p>
    <w:p w:rsidR="005372E9" w:rsidRPr="00826DC5" w:rsidRDefault="005372E9" w:rsidP="005372E9">
      <w:pPr>
        <w:rPr>
          <w:lang w:val="sk-SK"/>
        </w:rPr>
      </w:pPr>
    </w:p>
    <w:p w:rsidR="005372E9" w:rsidRPr="00826DC5" w:rsidRDefault="005372E9" w:rsidP="005372E9">
      <w:pPr>
        <w:pStyle w:val="Bezriadkovania"/>
        <w:numPr>
          <w:ilvl w:val="0"/>
          <w:numId w:val="15"/>
        </w:numPr>
        <w:ind w:left="284" w:hanging="284"/>
        <w:jc w:val="both"/>
        <w:rPr>
          <w:rFonts w:ascii="Times New Roman" w:hAnsi="Times New Roman"/>
          <w:sz w:val="24"/>
          <w:szCs w:val="24"/>
        </w:rPr>
      </w:pPr>
      <w:r w:rsidRPr="00826DC5">
        <w:rPr>
          <w:rFonts w:ascii="Times New Roman" w:hAnsi="Times New Roman"/>
          <w:sz w:val="24"/>
          <w:szCs w:val="24"/>
        </w:rPr>
        <w:t xml:space="preserve">Cena diela (článok II. bod 1) je stanovená v  zmysle zákona č. 18/1996 Z. z. o cenách v znení neskorších predpisov,  vyhlášky č.  87/1996 </w:t>
      </w:r>
      <w:proofErr w:type="spellStart"/>
      <w:r w:rsidRPr="00826DC5">
        <w:rPr>
          <w:rFonts w:ascii="Times New Roman" w:hAnsi="Times New Roman"/>
          <w:sz w:val="24"/>
          <w:szCs w:val="24"/>
        </w:rPr>
        <w:t>Z.z</w:t>
      </w:r>
      <w:proofErr w:type="spellEnd"/>
      <w:r w:rsidRPr="00826DC5">
        <w:rPr>
          <w:rFonts w:ascii="Times New Roman" w:hAnsi="Times New Roman"/>
          <w:sz w:val="24"/>
          <w:szCs w:val="24"/>
        </w:rPr>
        <w:t xml:space="preserve">. ktorou sa vykonáva zákon č. 18/1996 Z. z. o cenách v znení neskorších predpisov a výmeru MF SR č. R-1/1996 a č. R-3/1996, ktorými sa vykonáva zákon o cenách v znení neskorších predpisov. </w:t>
      </w:r>
    </w:p>
    <w:p w:rsidR="005372E9" w:rsidRPr="00826DC5" w:rsidRDefault="005372E9" w:rsidP="005372E9">
      <w:pPr>
        <w:pStyle w:val="Bezriadkovania"/>
        <w:ind w:left="426" w:hanging="426"/>
        <w:rPr>
          <w:rFonts w:ascii="Times New Roman" w:hAnsi="Times New Roman"/>
          <w:sz w:val="24"/>
          <w:szCs w:val="24"/>
        </w:rPr>
      </w:pPr>
    </w:p>
    <w:p w:rsidR="005372E9" w:rsidRPr="00826DC5" w:rsidRDefault="005372E9" w:rsidP="005372E9">
      <w:pPr>
        <w:pStyle w:val="Bezriadkovania"/>
        <w:rPr>
          <w:rFonts w:ascii="Times New Roman" w:hAnsi="Times New Roman"/>
          <w:sz w:val="24"/>
          <w:szCs w:val="24"/>
        </w:rPr>
      </w:pPr>
      <w:r w:rsidRPr="00826DC5">
        <w:rPr>
          <w:rFonts w:ascii="Times New Roman" w:hAnsi="Times New Roman"/>
          <w:sz w:val="24"/>
          <w:szCs w:val="24"/>
        </w:rPr>
        <w:t xml:space="preserve">Cena diela : </w:t>
      </w:r>
    </w:p>
    <w:p w:rsidR="005372E9" w:rsidRPr="00826DC5" w:rsidRDefault="005372E9" w:rsidP="005372E9">
      <w:pPr>
        <w:pStyle w:val="Bezriadkovania"/>
        <w:rPr>
          <w:rFonts w:ascii="Times New Roman" w:hAnsi="Times New Roman"/>
          <w:sz w:val="24"/>
          <w:szCs w:val="24"/>
        </w:rPr>
      </w:pPr>
      <w:r w:rsidRPr="00826DC5">
        <w:rPr>
          <w:rFonts w:ascii="Times New Roman" w:hAnsi="Times New Roman"/>
          <w:sz w:val="24"/>
          <w:szCs w:val="24"/>
        </w:rPr>
        <w:tab/>
      </w:r>
      <w:r w:rsidRPr="00826DC5">
        <w:rPr>
          <w:rFonts w:ascii="Times New Roman" w:hAnsi="Times New Roman"/>
          <w:sz w:val="24"/>
          <w:szCs w:val="24"/>
        </w:rPr>
        <w:tab/>
        <w:t xml:space="preserve">                </w:t>
      </w:r>
      <w:r w:rsidRPr="00826DC5">
        <w:rPr>
          <w:rFonts w:ascii="Times New Roman" w:hAnsi="Times New Roman"/>
          <w:sz w:val="24"/>
          <w:szCs w:val="24"/>
        </w:rPr>
        <w:tab/>
        <w:t>Základ pre DPH</w:t>
      </w:r>
      <w:r w:rsidRPr="00826DC5">
        <w:rPr>
          <w:rFonts w:ascii="Times New Roman" w:hAnsi="Times New Roman"/>
          <w:sz w:val="24"/>
          <w:szCs w:val="24"/>
        </w:rPr>
        <w:tab/>
      </w:r>
      <w:r w:rsidRPr="00826DC5">
        <w:rPr>
          <w:rFonts w:ascii="Times New Roman" w:hAnsi="Times New Roman"/>
          <w:sz w:val="24"/>
          <w:szCs w:val="24"/>
        </w:rPr>
        <w:tab/>
      </w:r>
      <w:proofErr w:type="spellStart"/>
      <w:r w:rsidRPr="00826DC5">
        <w:rPr>
          <w:rFonts w:ascii="Times New Roman" w:hAnsi="Times New Roman"/>
          <w:sz w:val="24"/>
          <w:szCs w:val="24"/>
        </w:rPr>
        <w:t>DPH</w:t>
      </w:r>
      <w:proofErr w:type="spellEnd"/>
      <w:r w:rsidRPr="00826DC5">
        <w:rPr>
          <w:rFonts w:ascii="Times New Roman" w:hAnsi="Times New Roman"/>
          <w:sz w:val="24"/>
          <w:szCs w:val="24"/>
        </w:rPr>
        <w:t xml:space="preserve"> 20 %:</w:t>
      </w:r>
      <w:r w:rsidRPr="00826DC5">
        <w:rPr>
          <w:rFonts w:ascii="Times New Roman" w:hAnsi="Times New Roman"/>
          <w:sz w:val="24"/>
          <w:szCs w:val="24"/>
        </w:rPr>
        <w:tab/>
      </w:r>
      <w:r w:rsidRPr="00826DC5">
        <w:rPr>
          <w:rFonts w:ascii="Times New Roman" w:hAnsi="Times New Roman"/>
          <w:sz w:val="24"/>
          <w:szCs w:val="24"/>
        </w:rPr>
        <w:tab/>
        <w:t>Spolu:</w:t>
      </w:r>
    </w:p>
    <w:p w:rsidR="005372E9" w:rsidRPr="00826DC5" w:rsidRDefault="00A10CA6" w:rsidP="005372E9">
      <w:pPr>
        <w:pStyle w:val="Bezriadkovania"/>
        <w:rPr>
          <w:rFonts w:ascii="Times New Roman" w:hAnsi="Times New Roman"/>
          <w:sz w:val="24"/>
          <w:szCs w:val="24"/>
        </w:rPr>
      </w:pPr>
      <w:r>
        <w:rPr>
          <w:rFonts w:ascii="Times New Roman" w:hAnsi="Times New Roman"/>
          <w:sz w:val="24"/>
          <w:szCs w:val="24"/>
        </w:rPr>
        <w:t xml:space="preserve">                                            </w:t>
      </w:r>
      <w:r w:rsidR="002517DD">
        <w:rPr>
          <w:rFonts w:ascii="Times New Roman" w:hAnsi="Times New Roman"/>
          <w:sz w:val="24"/>
          <w:szCs w:val="24"/>
        </w:rPr>
        <w:t xml:space="preserve">   </w:t>
      </w:r>
      <w:r>
        <w:rPr>
          <w:rFonts w:ascii="Times New Roman" w:hAnsi="Times New Roman"/>
          <w:sz w:val="24"/>
          <w:szCs w:val="24"/>
        </w:rPr>
        <w:t xml:space="preserve">  </w:t>
      </w:r>
      <w:r w:rsidR="002517DD">
        <w:rPr>
          <w:rFonts w:ascii="Times New Roman" w:hAnsi="Times New Roman"/>
          <w:sz w:val="24"/>
          <w:szCs w:val="24"/>
        </w:rPr>
        <w:t xml:space="preserve">116 721,52 €                        23 344,30 €             </w:t>
      </w:r>
      <w:r w:rsidR="002517DD" w:rsidRPr="002517DD">
        <w:rPr>
          <w:rFonts w:ascii="Times New Roman" w:hAnsi="Times New Roman"/>
          <w:b/>
          <w:sz w:val="24"/>
          <w:szCs w:val="24"/>
        </w:rPr>
        <w:t>140 065,</w:t>
      </w:r>
      <w:r w:rsidR="002517DD">
        <w:rPr>
          <w:rFonts w:ascii="Times New Roman" w:hAnsi="Times New Roman"/>
          <w:b/>
          <w:sz w:val="24"/>
          <w:szCs w:val="24"/>
        </w:rPr>
        <w:t>82</w:t>
      </w:r>
      <w:r w:rsidR="002517DD" w:rsidRPr="002517DD">
        <w:rPr>
          <w:rFonts w:ascii="Times New Roman" w:hAnsi="Times New Roman"/>
          <w:b/>
          <w:sz w:val="24"/>
          <w:szCs w:val="24"/>
        </w:rPr>
        <w:t xml:space="preserve"> €</w:t>
      </w:r>
    </w:p>
    <w:p w:rsidR="005372E9" w:rsidRPr="00826DC5" w:rsidRDefault="005372E9" w:rsidP="005372E9">
      <w:pPr>
        <w:pStyle w:val="Bezriadkovania"/>
        <w:rPr>
          <w:rFonts w:ascii="Times New Roman" w:hAnsi="Times New Roman"/>
          <w:sz w:val="24"/>
          <w:szCs w:val="24"/>
        </w:rPr>
      </w:pPr>
      <w:r w:rsidRPr="00826DC5">
        <w:rPr>
          <w:rFonts w:ascii="Times New Roman" w:hAnsi="Times New Roman"/>
          <w:sz w:val="24"/>
          <w:szCs w:val="24"/>
        </w:rPr>
        <w:t xml:space="preserve">  </w:t>
      </w:r>
    </w:p>
    <w:p w:rsidR="005372E9" w:rsidRDefault="005372E9" w:rsidP="005372E9">
      <w:pPr>
        <w:pStyle w:val="Bezriadkovania"/>
        <w:numPr>
          <w:ilvl w:val="0"/>
          <w:numId w:val="16"/>
        </w:numPr>
        <w:ind w:left="709" w:hanging="283"/>
        <w:jc w:val="both"/>
        <w:rPr>
          <w:rFonts w:ascii="Times New Roman" w:hAnsi="Times New Roman"/>
          <w:sz w:val="24"/>
          <w:szCs w:val="24"/>
        </w:rPr>
      </w:pPr>
      <w:r w:rsidRPr="00826DC5">
        <w:rPr>
          <w:rFonts w:ascii="Times New Roman" w:hAnsi="Times New Roman"/>
          <w:sz w:val="24"/>
          <w:szCs w:val="24"/>
        </w:rPr>
        <w:t xml:space="preserve">súčasťou zmluvy je rekapitulácia nákladov a ponukový rozpočet zhotoviteľa, ktorý tvorí nedeliteľnú prílohu predmetnej </w:t>
      </w:r>
      <w:r>
        <w:rPr>
          <w:rFonts w:ascii="Times New Roman" w:hAnsi="Times New Roman"/>
          <w:sz w:val="24"/>
          <w:szCs w:val="24"/>
        </w:rPr>
        <w:t>zmluvy.</w:t>
      </w:r>
    </w:p>
    <w:p w:rsidR="005372E9" w:rsidRPr="00826DC5" w:rsidRDefault="005372E9" w:rsidP="005372E9">
      <w:pPr>
        <w:pStyle w:val="Bezriadkovania"/>
        <w:ind w:left="709"/>
        <w:jc w:val="both"/>
        <w:rPr>
          <w:rFonts w:ascii="Times New Roman" w:hAnsi="Times New Roman"/>
          <w:sz w:val="24"/>
          <w:szCs w:val="24"/>
        </w:rPr>
      </w:pPr>
    </w:p>
    <w:p w:rsidR="005372E9" w:rsidRPr="00826DC5" w:rsidRDefault="005372E9" w:rsidP="005372E9">
      <w:pPr>
        <w:pStyle w:val="Nadpis1"/>
        <w:spacing w:before="0"/>
        <w:jc w:val="center"/>
        <w:rPr>
          <w:rFonts w:ascii="Times New Roman" w:hAnsi="Times New Roman" w:cs="Times New Roman"/>
          <w:sz w:val="24"/>
          <w:szCs w:val="24"/>
        </w:rPr>
      </w:pPr>
      <w:r w:rsidRPr="00826DC5">
        <w:rPr>
          <w:rFonts w:ascii="Times New Roman" w:hAnsi="Times New Roman" w:cs="Times New Roman"/>
          <w:sz w:val="24"/>
          <w:szCs w:val="24"/>
        </w:rPr>
        <w:lastRenderedPageBreak/>
        <w:t>V.</w:t>
      </w:r>
    </w:p>
    <w:p w:rsidR="005372E9" w:rsidRPr="00826DC5" w:rsidRDefault="005372E9" w:rsidP="005372E9">
      <w:pPr>
        <w:pStyle w:val="Nadpis1"/>
        <w:spacing w:before="0"/>
        <w:jc w:val="center"/>
        <w:rPr>
          <w:rFonts w:ascii="Times New Roman" w:hAnsi="Times New Roman" w:cs="Times New Roman"/>
          <w:sz w:val="24"/>
          <w:szCs w:val="24"/>
        </w:rPr>
      </w:pPr>
      <w:r w:rsidRPr="00826DC5">
        <w:rPr>
          <w:rFonts w:ascii="Times New Roman" w:hAnsi="Times New Roman" w:cs="Times New Roman"/>
          <w:sz w:val="24"/>
          <w:szCs w:val="24"/>
        </w:rPr>
        <w:t>PLATOBNÉ PODMIENKY</w:t>
      </w:r>
    </w:p>
    <w:p w:rsidR="005372E9" w:rsidRPr="00826DC5" w:rsidRDefault="005372E9" w:rsidP="005372E9">
      <w:pPr>
        <w:rPr>
          <w:lang w:val="sk-SK"/>
        </w:rPr>
      </w:pPr>
    </w:p>
    <w:p w:rsidR="005372E9" w:rsidRPr="009524D1" w:rsidRDefault="005372E9" w:rsidP="005372E9">
      <w:pPr>
        <w:pStyle w:val="Bezriadkovania"/>
        <w:numPr>
          <w:ilvl w:val="0"/>
          <w:numId w:val="17"/>
        </w:numPr>
        <w:ind w:left="426" w:hanging="426"/>
        <w:jc w:val="both"/>
        <w:rPr>
          <w:rFonts w:ascii="Times New Roman" w:hAnsi="Times New Roman"/>
          <w:sz w:val="24"/>
          <w:szCs w:val="24"/>
        </w:rPr>
      </w:pPr>
      <w:r w:rsidRPr="009524D1">
        <w:rPr>
          <w:rFonts w:ascii="Times New Roman" w:hAnsi="Times New Roman"/>
          <w:sz w:val="24"/>
          <w:szCs w:val="24"/>
        </w:rPr>
        <w:t xml:space="preserve">Objednávateľ poskytne zhotoviteľovi </w:t>
      </w:r>
      <w:r w:rsidRPr="009524D1">
        <w:rPr>
          <w:rStyle w:val="st"/>
          <w:rFonts w:ascii="Times New Roman" w:hAnsi="Times New Roman"/>
          <w:sz w:val="24"/>
          <w:szCs w:val="24"/>
        </w:rPr>
        <w:t xml:space="preserve">na financovanie diela finančný </w:t>
      </w:r>
      <w:r w:rsidRPr="009524D1">
        <w:rPr>
          <w:rStyle w:val="Zvraznenie"/>
          <w:rFonts w:ascii="Times New Roman" w:hAnsi="Times New Roman"/>
          <w:sz w:val="24"/>
          <w:szCs w:val="24"/>
        </w:rPr>
        <w:t>preddavok</w:t>
      </w:r>
      <w:r w:rsidRPr="009524D1">
        <w:rPr>
          <w:rStyle w:val="st"/>
          <w:rFonts w:ascii="Times New Roman" w:hAnsi="Times New Roman"/>
          <w:i/>
          <w:sz w:val="24"/>
          <w:szCs w:val="24"/>
        </w:rPr>
        <w:t xml:space="preserve"> </w:t>
      </w:r>
      <w:r w:rsidRPr="009524D1">
        <w:rPr>
          <w:rStyle w:val="st"/>
          <w:rFonts w:ascii="Times New Roman" w:hAnsi="Times New Roman"/>
          <w:sz w:val="24"/>
          <w:szCs w:val="24"/>
        </w:rPr>
        <w:t xml:space="preserve">zálohu vo výške 30% zo zmluvnej ceny diela. </w:t>
      </w:r>
      <w:r>
        <w:rPr>
          <w:rStyle w:val="st"/>
          <w:rFonts w:ascii="Times New Roman" w:hAnsi="Times New Roman"/>
          <w:sz w:val="24"/>
          <w:szCs w:val="24"/>
        </w:rPr>
        <w:t>Zostatkovú c</w:t>
      </w:r>
      <w:r w:rsidRPr="009524D1">
        <w:rPr>
          <w:rFonts w:ascii="Times New Roman" w:hAnsi="Times New Roman"/>
          <w:sz w:val="24"/>
          <w:szCs w:val="24"/>
        </w:rPr>
        <w:t xml:space="preserve">enu za dielo uhradí objednávateľ po ukončení, odovzdaní a prevzatí diela na základe faktúry vystavenej zhotoviteľom. Súčasťou faktúry bude súpis vykonaných prác odsúhlasených objednávateľom a protokol o odovzdaní a prevzatí diela. </w:t>
      </w:r>
    </w:p>
    <w:p w:rsidR="005372E9" w:rsidRDefault="005372E9" w:rsidP="005372E9">
      <w:pPr>
        <w:pStyle w:val="Bezriadkovania"/>
        <w:numPr>
          <w:ilvl w:val="0"/>
          <w:numId w:val="17"/>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 xml:space="preserve">Splatnosť faktúry je  30 dní odo dňa jej doručenia. Zhotoviteľ zabezpečí, aby faktúra spĺňala všetky náležitosti daňového dokladu.  </w:t>
      </w:r>
    </w:p>
    <w:p w:rsidR="005372E9" w:rsidRPr="00826DC5" w:rsidRDefault="005372E9" w:rsidP="005372E9">
      <w:pPr>
        <w:pStyle w:val="Bezriadkovania"/>
        <w:tabs>
          <w:tab w:val="left" w:pos="426"/>
        </w:tabs>
        <w:ind w:left="426"/>
        <w:jc w:val="both"/>
        <w:rPr>
          <w:rFonts w:ascii="Times New Roman" w:hAnsi="Times New Roman"/>
          <w:sz w:val="24"/>
          <w:szCs w:val="24"/>
        </w:rPr>
      </w:pPr>
    </w:p>
    <w:p w:rsidR="005372E9" w:rsidRPr="00826DC5" w:rsidRDefault="005372E9" w:rsidP="005372E9">
      <w:pPr>
        <w:tabs>
          <w:tab w:val="left" w:pos="3264"/>
        </w:tabs>
        <w:ind w:left="360"/>
        <w:jc w:val="center"/>
        <w:rPr>
          <w:b/>
          <w:lang w:val="sk-SK"/>
        </w:rPr>
      </w:pPr>
      <w:r w:rsidRPr="00826DC5">
        <w:rPr>
          <w:b/>
          <w:lang w:val="sk-SK"/>
        </w:rPr>
        <w:t>VI.</w:t>
      </w:r>
    </w:p>
    <w:p w:rsidR="005372E9" w:rsidRPr="00826DC5" w:rsidRDefault="005372E9" w:rsidP="005372E9">
      <w:pPr>
        <w:pStyle w:val="Nadpis1"/>
        <w:spacing w:before="0"/>
        <w:jc w:val="center"/>
        <w:rPr>
          <w:rFonts w:ascii="Times New Roman" w:hAnsi="Times New Roman" w:cs="Times New Roman"/>
          <w:sz w:val="24"/>
          <w:szCs w:val="24"/>
        </w:rPr>
      </w:pPr>
      <w:r w:rsidRPr="00826DC5">
        <w:rPr>
          <w:rFonts w:ascii="Times New Roman" w:hAnsi="Times New Roman" w:cs="Times New Roman"/>
          <w:sz w:val="24"/>
          <w:szCs w:val="24"/>
        </w:rPr>
        <w:t>ZÁRUČNÁ DOBA – ZODPOVEDNOSŤ  ZA VADY</w:t>
      </w:r>
    </w:p>
    <w:p w:rsidR="005372E9" w:rsidRPr="00826DC5" w:rsidRDefault="005372E9" w:rsidP="005372E9">
      <w:pPr>
        <w:pStyle w:val="Bezriadkovania"/>
        <w:rPr>
          <w:rFonts w:ascii="Times New Roman" w:hAnsi="Times New Roman"/>
          <w:sz w:val="24"/>
          <w:szCs w:val="24"/>
        </w:rPr>
      </w:pP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Zhotoviteľ poskytuje na dielo záručnú dobu 60 mesiacov od dňa odovzdania a prevzatia diela.</w:t>
      </w:r>
    </w:p>
    <w:p w:rsidR="005372E9" w:rsidRPr="00826DC5" w:rsidRDefault="005372E9" w:rsidP="005372E9">
      <w:pPr>
        <w:pStyle w:val="Bezriadkovania"/>
        <w:numPr>
          <w:ilvl w:val="0"/>
          <w:numId w:val="18"/>
        </w:numPr>
        <w:tabs>
          <w:tab w:val="left" w:pos="426"/>
        </w:tabs>
        <w:ind w:left="0" w:firstLine="0"/>
        <w:jc w:val="both"/>
        <w:rPr>
          <w:rFonts w:ascii="Times New Roman" w:hAnsi="Times New Roman"/>
          <w:sz w:val="24"/>
          <w:szCs w:val="24"/>
        </w:rPr>
      </w:pPr>
      <w:r w:rsidRPr="00826DC5">
        <w:rPr>
          <w:rFonts w:ascii="Times New Roman" w:hAnsi="Times New Roman"/>
          <w:sz w:val="24"/>
          <w:szCs w:val="24"/>
        </w:rPr>
        <w:t>Počas záručnej doby zhotoviteľ zodpovedá za vady diela.</w:t>
      </w:r>
    </w:p>
    <w:p w:rsidR="005372E9" w:rsidRPr="00826DC5" w:rsidRDefault="005372E9" w:rsidP="005372E9">
      <w:pPr>
        <w:pStyle w:val="Bezriadkovania"/>
        <w:numPr>
          <w:ilvl w:val="0"/>
          <w:numId w:val="18"/>
        </w:numPr>
        <w:ind w:left="426" w:hanging="426"/>
        <w:jc w:val="both"/>
        <w:rPr>
          <w:rFonts w:ascii="Times New Roman" w:hAnsi="Times New Roman"/>
          <w:sz w:val="24"/>
          <w:szCs w:val="24"/>
        </w:rPr>
      </w:pPr>
      <w:r w:rsidRPr="00826DC5">
        <w:rPr>
          <w:rFonts w:ascii="Times New Roman" w:hAnsi="Times New Roman"/>
          <w:sz w:val="24"/>
          <w:szCs w:val="24"/>
        </w:rPr>
        <w:t>Záručná doba začína plynúť dňom odovzdania a prevzatia diela.</w:t>
      </w: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Plynutie záručnej doby na dotknutú časť diela sa preruší na dobu od dňa písomného uplatnenia práva objednávateľa na odstránenie vady – reklamácie, až do dňa odstránenia vady a písomného prevzatia odstránenej vady.</w:t>
      </w: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Vadou sa rozumie odchýlka v kvalite, rozsahu a parametrov diela, stanovených v tejto zmluve.</w:t>
      </w:r>
      <w:r w:rsidRPr="00826DC5">
        <w:rPr>
          <w:rFonts w:ascii="Times New Roman" w:hAnsi="Times New Roman"/>
          <w:sz w:val="24"/>
          <w:szCs w:val="24"/>
        </w:rPr>
        <w:tab/>
      </w: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Nároky objednávateľa z riadne reklamovanej vady sa riadia ustanovením § 564 Obchodného zákonníka.</w:t>
      </w: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Zhotoviteľ sa zaväzuje nastúpiť na odstránenie reklamovaných vád do 2 dní, od písomného uplatnenia reklamácie.</w:t>
      </w: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Zhotoviteľ nezodpovedá za vady, ktoré vznikli v dôsledku neodborného zásahu, alebo neodborného užívania zo strany objednávateľa, alebo okolnosťami, ktoré vylučujú zodpovednosť zhotoviteľa.</w:t>
      </w:r>
    </w:p>
    <w:p w:rsidR="005372E9" w:rsidRPr="00826DC5" w:rsidRDefault="005372E9" w:rsidP="005372E9">
      <w:pPr>
        <w:pStyle w:val="Bezriadkovania"/>
        <w:numPr>
          <w:ilvl w:val="0"/>
          <w:numId w:val="18"/>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Nárok na bezplatné odstránenie vady objednávateľ uplatní písomnou formou u zhotoviteľa. Termín odstránenia vady sa dohodne písomnou formou a potvrdenie o odstránení vady sa dokladuje písomnou formou.</w:t>
      </w:r>
    </w:p>
    <w:p w:rsidR="005372E9" w:rsidRPr="00826DC5" w:rsidRDefault="005372E9" w:rsidP="005372E9">
      <w:pPr>
        <w:jc w:val="center"/>
        <w:rPr>
          <w:lang w:val="sk-SK"/>
        </w:rPr>
      </w:pPr>
    </w:p>
    <w:p w:rsidR="005372E9" w:rsidRPr="00826DC5" w:rsidRDefault="005372E9" w:rsidP="005372E9">
      <w:pPr>
        <w:jc w:val="center"/>
        <w:rPr>
          <w:b/>
          <w:lang w:val="sk-SK"/>
        </w:rPr>
      </w:pPr>
      <w:r w:rsidRPr="00826DC5">
        <w:rPr>
          <w:b/>
          <w:lang w:val="sk-SK"/>
        </w:rPr>
        <w:t>VII.</w:t>
      </w:r>
    </w:p>
    <w:p w:rsidR="005372E9" w:rsidRPr="00826DC5" w:rsidRDefault="005372E9" w:rsidP="005372E9">
      <w:pPr>
        <w:pStyle w:val="Nadpis1"/>
        <w:spacing w:before="0" w:after="0"/>
        <w:jc w:val="center"/>
        <w:rPr>
          <w:rFonts w:ascii="Times New Roman" w:hAnsi="Times New Roman" w:cs="Times New Roman"/>
          <w:sz w:val="24"/>
          <w:szCs w:val="24"/>
        </w:rPr>
      </w:pPr>
      <w:r w:rsidRPr="00826DC5">
        <w:rPr>
          <w:rFonts w:ascii="Times New Roman" w:hAnsi="Times New Roman" w:cs="Times New Roman"/>
          <w:sz w:val="24"/>
          <w:szCs w:val="24"/>
        </w:rPr>
        <w:t>ZMLUVNÉ POKUTY</w:t>
      </w:r>
    </w:p>
    <w:p w:rsidR="005372E9" w:rsidRPr="00826DC5" w:rsidRDefault="005372E9" w:rsidP="005372E9">
      <w:pPr>
        <w:ind w:left="360"/>
        <w:jc w:val="both"/>
        <w:rPr>
          <w:lang w:val="sk-SK"/>
        </w:rPr>
      </w:pPr>
    </w:p>
    <w:p w:rsidR="005372E9" w:rsidRPr="00826DC5" w:rsidRDefault="005372E9" w:rsidP="005372E9">
      <w:pPr>
        <w:pStyle w:val="Bezriadkovania"/>
        <w:numPr>
          <w:ilvl w:val="0"/>
          <w:numId w:val="19"/>
        </w:numPr>
        <w:ind w:left="426" w:hanging="426"/>
        <w:jc w:val="both"/>
        <w:rPr>
          <w:rFonts w:ascii="Times New Roman" w:hAnsi="Times New Roman"/>
          <w:sz w:val="24"/>
          <w:szCs w:val="24"/>
        </w:rPr>
      </w:pPr>
      <w:r w:rsidRPr="00826DC5">
        <w:rPr>
          <w:rFonts w:ascii="Times New Roman" w:hAnsi="Times New Roman"/>
          <w:sz w:val="24"/>
          <w:szCs w:val="24"/>
        </w:rPr>
        <w:t xml:space="preserve">Zmluvná pokuta za nedodržanie termínu ukončenia diela: 0,05 % zo zmluvnej ceny diela  za každý deň omeškania. </w:t>
      </w:r>
    </w:p>
    <w:p w:rsidR="005372E9" w:rsidRPr="00826DC5" w:rsidRDefault="005372E9" w:rsidP="005372E9">
      <w:pPr>
        <w:pStyle w:val="Bezriadkovania"/>
        <w:numPr>
          <w:ilvl w:val="0"/>
          <w:numId w:val="19"/>
        </w:numPr>
        <w:ind w:left="426" w:hanging="426"/>
        <w:jc w:val="both"/>
        <w:rPr>
          <w:rFonts w:ascii="Times New Roman" w:hAnsi="Times New Roman"/>
          <w:sz w:val="24"/>
          <w:szCs w:val="24"/>
        </w:rPr>
      </w:pPr>
      <w:r w:rsidRPr="00826DC5">
        <w:rPr>
          <w:rFonts w:ascii="Times New Roman" w:hAnsi="Times New Roman"/>
          <w:sz w:val="24"/>
          <w:szCs w:val="24"/>
        </w:rPr>
        <w:t>Zmluvná pokuta za nedodržanie termínu nástupu na odstránenie vady:  0,05% zo zmluvnej ceny  diela za každý deň omeškania.</w:t>
      </w:r>
    </w:p>
    <w:p w:rsidR="005372E9" w:rsidRPr="00826DC5" w:rsidRDefault="005372E9" w:rsidP="005372E9">
      <w:pPr>
        <w:pStyle w:val="Bezriadkovania"/>
        <w:numPr>
          <w:ilvl w:val="0"/>
          <w:numId w:val="19"/>
        </w:numPr>
        <w:ind w:left="426" w:hanging="426"/>
        <w:jc w:val="both"/>
        <w:rPr>
          <w:rFonts w:ascii="Times New Roman" w:hAnsi="Times New Roman"/>
          <w:sz w:val="24"/>
          <w:szCs w:val="24"/>
        </w:rPr>
      </w:pPr>
      <w:r w:rsidRPr="00826DC5">
        <w:rPr>
          <w:rFonts w:ascii="Times New Roman" w:hAnsi="Times New Roman"/>
          <w:sz w:val="24"/>
          <w:szCs w:val="24"/>
        </w:rPr>
        <w:t>Úrok z omeškania za nedodržanie termínu splatnosti faktúr: 0,0</w:t>
      </w:r>
      <w:r w:rsidR="002517DD">
        <w:rPr>
          <w:rFonts w:ascii="Times New Roman" w:hAnsi="Times New Roman"/>
          <w:sz w:val="24"/>
          <w:szCs w:val="24"/>
        </w:rPr>
        <w:t>5</w:t>
      </w:r>
      <w:r w:rsidRPr="00826DC5">
        <w:rPr>
          <w:rFonts w:ascii="Times New Roman" w:hAnsi="Times New Roman"/>
          <w:sz w:val="24"/>
          <w:szCs w:val="24"/>
        </w:rPr>
        <w:t xml:space="preserve">% zo zmluvnej ceny diela za každý  deň omeškania. </w:t>
      </w:r>
    </w:p>
    <w:p w:rsidR="005372E9" w:rsidRPr="00826DC5" w:rsidRDefault="005372E9" w:rsidP="005372E9">
      <w:pPr>
        <w:pStyle w:val="Odsekzoznamu"/>
        <w:numPr>
          <w:ilvl w:val="0"/>
          <w:numId w:val="19"/>
        </w:numPr>
        <w:tabs>
          <w:tab w:val="left" w:pos="0"/>
        </w:tabs>
        <w:spacing w:before="0" w:after="0"/>
        <w:ind w:left="426" w:hanging="426"/>
        <w:contextualSpacing/>
        <w:jc w:val="both"/>
        <w:rPr>
          <w:rFonts w:ascii="Times New Roman" w:hAnsi="Times New Roman" w:cs="Times New Roman"/>
          <w:sz w:val="24"/>
          <w:szCs w:val="24"/>
        </w:rPr>
      </w:pPr>
      <w:r w:rsidRPr="00826DC5">
        <w:rPr>
          <w:rFonts w:ascii="Times New Roman" w:hAnsi="Times New Roman" w:cs="Times New Roman"/>
          <w:sz w:val="24"/>
          <w:szCs w:val="24"/>
        </w:rPr>
        <w:t xml:space="preserve">Dojednaním zmluvnej pokuty nie je dotknutý nárok kupujúceho na náhradu škody spôsobenej porušením povinnosti, ktorá je zabezpečená zmluvnou pokutou, predávajúcim, v rozsahu prevyšujúcom sumu zmluvnej pokuty. </w:t>
      </w:r>
    </w:p>
    <w:p w:rsidR="005372E9" w:rsidRDefault="005372E9" w:rsidP="005372E9">
      <w:pPr>
        <w:pStyle w:val="Odsekzoznamu"/>
        <w:numPr>
          <w:ilvl w:val="0"/>
          <w:numId w:val="19"/>
        </w:numPr>
        <w:tabs>
          <w:tab w:val="left" w:pos="0"/>
        </w:tabs>
        <w:spacing w:before="0" w:after="0"/>
        <w:ind w:left="426" w:hanging="426"/>
        <w:contextualSpacing/>
        <w:jc w:val="both"/>
        <w:rPr>
          <w:rFonts w:ascii="Times New Roman" w:hAnsi="Times New Roman" w:cs="Times New Roman"/>
          <w:sz w:val="24"/>
          <w:szCs w:val="24"/>
        </w:rPr>
      </w:pPr>
      <w:r w:rsidRPr="00826DC5">
        <w:rPr>
          <w:rFonts w:ascii="Times New Roman" w:hAnsi="Times New Roman" w:cs="Times New Roman"/>
          <w:sz w:val="24"/>
          <w:szCs w:val="24"/>
        </w:rPr>
        <w:t xml:space="preserve">Nárok na zmluvnú pokutu nezaniká ani v prípade odstúpenia od zmluvy. </w:t>
      </w:r>
    </w:p>
    <w:p w:rsidR="007E45F1" w:rsidRPr="00826DC5" w:rsidRDefault="007E45F1" w:rsidP="007E45F1">
      <w:pPr>
        <w:pStyle w:val="Odsekzoznamu"/>
        <w:tabs>
          <w:tab w:val="left" w:pos="0"/>
        </w:tabs>
        <w:spacing w:before="0" w:after="0"/>
        <w:ind w:left="426"/>
        <w:contextualSpacing/>
        <w:jc w:val="both"/>
        <w:rPr>
          <w:rFonts w:ascii="Times New Roman" w:hAnsi="Times New Roman" w:cs="Times New Roman"/>
          <w:sz w:val="24"/>
          <w:szCs w:val="24"/>
        </w:rPr>
      </w:pPr>
    </w:p>
    <w:p w:rsidR="007264AA" w:rsidRDefault="007264AA" w:rsidP="005372E9">
      <w:pPr>
        <w:pStyle w:val="Zkladntext"/>
        <w:spacing w:line="240" w:lineRule="auto"/>
        <w:jc w:val="center"/>
        <w:rPr>
          <w:sz w:val="24"/>
        </w:rPr>
      </w:pPr>
    </w:p>
    <w:p w:rsidR="007264AA" w:rsidRDefault="007264AA" w:rsidP="005372E9">
      <w:pPr>
        <w:pStyle w:val="Zkladntext"/>
        <w:spacing w:line="240" w:lineRule="auto"/>
        <w:jc w:val="center"/>
        <w:rPr>
          <w:sz w:val="24"/>
        </w:rPr>
      </w:pPr>
    </w:p>
    <w:p w:rsidR="005372E9" w:rsidRPr="00986108" w:rsidRDefault="005372E9" w:rsidP="005372E9">
      <w:pPr>
        <w:pStyle w:val="Zkladntext"/>
        <w:spacing w:line="240" w:lineRule="auto"/>
        <w:jc w:val="center"/>
        <w:rPr>
          <w:sz w:val="24"/>
        </w:rPr>
      </w:pPr>
      <w:r w:rsidRPr="00986108">
        <w:rPr>
          <w:sz w:val="24"/>
        </w:rPr>
        <w:lastRenderedPageBreak/>
        <w:t>VIII.</w:t>
      </w:r>
    </w:p>
    <w:p w:rsidR="005372E9" w:rsidRDefault="005372E9" w:rsidP="005372E9">
      <w:pPr>
        <w:pStyle w:val="Zkladntext"/>
        <w:spacing w:line="240" w:lineRule="auto"/>
        <w:jc w:val="center"/>
        <w:rPr>
          <w:sz w:val="24"/>
        </w:rPr>
      </w:pPr>
      <w:r w:rsidRPr="00986108">
        <w:rPr>
          <w:sz w:val="24"/>
        </w:rPr>
        <w:t>ZÁVEREČNÉ USTANOVENIA</w:t>
      </w:r>
    </w:p>
    <w:p w:rsidR="005372E9" w:rsidRPr="00986108" w:rsidRDefault="005372E9" w:rsidP="005372E9">
      <w:pPr>
        <w:pStyle w:val="Zkladntext"/>
        <w:spacing w:line="240" w:lineRule="auto"/>
        <w:jc w:val="center"/>
        <w:rPr>
          <w:sz w:val="24"/>
        </w:rPr>
      </w:pP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Zmluvné strany dohodli ako podmienku platnosti tejto zmluvy ako aj jej dodatkov písomnú formu a dohodu v celom rozsahu.</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Zmeny alebo doplnky tejto zmluvy je možné robiť len písomnou formou a obojstranne potvrdenými dodatkami k zmluve.</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Neoddeliteľnou súčasťou tejto zmluvy sú jej prílohy:</w:t>
      </w:r>
    </w:p>
    <w:p w:rsidR="005372E9" w:rsidRPr="00826DC5" w:rsidRDefault="005372E9" w:rsidP="005372E9">
      <w:pPr>
        <w:pStyle w:val="Bezriadkovania"/>
        <w:tabs>
          <w:tab w:val="left" w:pos="426"/>
        </w:tabs>
        <w:ind w:left="426"/>
        <w:rPr>
          <w:rFonts w:ascii="Times New Roman" w:hAnsi="Times New Roman"/>
          <w:sz w:val="24"/>
          <w:szCs w:val="24"/>
        </w:rPr>
      </w:pPr>
      <w:r w:rsidRPr="00826DC5">
        <w:rPr>
          <w:rFonts w:ascii="Times New Roman" w:hAnsi="Times New Roman"/>
          <w:sz w:val="24"/>
          <w:szCs w:val="24"/>
        </w:rPr>
        <w:t>Príloha č. 1 Kontrolný rozpočet zhotoviteľa</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Objednávateľ môže odstúpiť od zmluvy, ak bol na majetok zhotoviteľa vyhlásený konkurz, ak bolo proti zhotoviteľovi začaté konkurzné, alebo vyrovnávacie konanie, ak bol proti zhotoviteľovi pre nedostatok majetku zamietnutý návrh na vyhlásenie konkurzu, alebo ak je zhotoviteľ v likvidácii. V takom prípade sú vyfakturované a objednávateľom uhradené práce majetkom objednávateľa.</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Účastníci zmluvy výslovne prehlasujú, že táto zmluva zodpovedá ich slobodnej vôli, čo potvrdzujú podpismi zástupcov svojich štatutárnych orgánov.</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Zmluvné strany sa zaväzujú riešiť spory vyplývajúce z tejto zmluvy prednostne formou zmieru, prostredníctvom štatutárnych zástupcov zmluvných strán. V prípade, že sa spor nevyrieši zmierom, je oprávnená hociktorá zo zmluvných strán predložiť spor na riešenie a rozhodnutie príslušného súdu.</w:t>
      </w:r>
    </w:p>
    <w:p w:rsidR="005372E9" w:rsidRPr="00826DC5" w:rsidRDefault="005372E9" w:rsidP="005372E9">
      <w:pPr>
        <w:numPr>
          <w:ilvl w:val="0"/>
          <w:numId w:val="20"/>
        </w:numPr>
        <w:tabs>
          <w:tab w:val="left" w:pos="426"/>
        </w:tabs>
        <w:ind w:left="426" w:hanging="426"/>
        <w:contextualSpacing/>
        <w:jc w:val="both"/>
        <w:rPr>
          <w:lang w:val="sk-SK"/>
        </w:rPr>
      </w:pPr>
      <w:r w:rsidRPr="00826DC5">
        <w:rPr>
          <w:lang w:val="sk-SK"/>
        </w:rPr>
        <w:t>Právne pomery neupravené v tejto zmluve sa riadia príslušnými ustanoveniami zákona č. 513/1991 Zb. Obchodný zákonník v znení neskorších predpisov.</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Táto zmluva je vyhotovená v štyroch vyhotoveniach, z ktorých dva sú určené pre objednávateľa a dva pre zhotoviteľa.</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Táto zmluva nadobúda platnosť dňom jej podpísania obidvoma  zmluvnými stranami a účinnosť podľa § 47a ods. 1 zákona č. 40/1964 Zb. Občiansky zákonník v znení neskorších predpisov dňom nasledujúcim po dni zverejnenia. Podľa § 47a ods. 4 zákona č.40/1964 Zb. Občiansky zákonník v znení neskorších predpisov, ak sa do troch mesiacov od uzavretia tejto zmluvy nezverejní, platí, že k uzavretiu zmluvy nedošlo.</w:t>
      </w:r>
    </w:p>
    <w:p w:rsidR="005372E9" w:rsidRPr="00826DC5" w:rsidRDefault="005372E9" w:rsidP="005372E9">
      <w:pPr>
        <w:pStyle w:val="Bezriadkovania"/>
        <w:numPr>
          <w:ilvl w:val="0"/>
          <w:numId w:val="20"/>
        </w:numPr>
        <w:tabs>
          <w:tab w:val="left" w:pos="426"/>
        </w:tabs>
        <w:ind w:left="426" w:hanging="426"/>
        <w:jc w:val="both"/>
        <w:rPr>
          <w:rFonts w:ascii="Times New Roman" w:hAnsi="Times New Roman"/>
          <w:sz w:val="24"/>
          <w:szCs w:val="24"/>
        </w:rPr>
      </w:pPr>
      <w:r w:rsidRPr="00826DC5">
        <w:rPr>
          <w:rFonts w:ascii="Times New Roman" w:hAnsi="Times New Roman"/>
          <w:sz w:val="24"/>
          <w:szCs w:val="24"/>
        </w:rPr>
        <w:t>Účastníci zmluvu prečítali, porozumeli a na znak súhlasu s jej obsahom dobrovoľne, vlastnoručne podpísali.</w:t>
      </w:r>
    </w:p>
    <w:p w:rsidR="005372E9" w:rsidRPr="00826DC5" w:rsidRDefault="005372E9" w:rsidP="005372E9">
      <w:pPr>
        <w:pStyle w:val="Bezriadkovania"/>
        <w:tabs>
          <w:tab w:val="left" w:pos="426"/>
        </w:tabs>
        <w:ind w:left="426" w:hanging="426"/>
        <w:rPr>
          <w:rFonts w:ascii="Times New Roman" w:hAnsi="Times New Roman"/>
          <w:sz w:val="24"/>
          <w:szCs w:val="24"/>
        </w:rPr>
      </w:pPr>
    </w:p>
    <w:p w:rsidR="005372E9" w:rsidRPr="00826DC5" w:rsidRDefault="005372E9" w:rsidP="005372E9">
      <w:pPr>
        <w:ind w:firstLine="708"/>
        <w:rPr>
          <w:lang w:val="sk-SK"/>
        </w:rPr>
      </w:pPr>
      <w:r w:rsidRPr="00826DC5">
        <w:rPr>
          <w:lang w:val="sk-SK"/>
        </w:rPr>
        <w:t>V Košiciach:</w:t>
      </w:r>
      <w:r w:rsidRPr="00826DC5">
        <w:rPr>
          <w:lang w:val="sk-SK"/>
        </w:rPr>
        <w:tab/>
      </w:r>
      <w:r w:rsidR="002517DD">
        <w:rPr>
          <w:lang w:val="sk-SK"/>
        </w:rPr>
        <w:t>10.8.2017</w:t>
      </w:r>
      <w:r w:rsidRPr="00826DC5">
        <w:rPr>
          <w:lang w:val="sk-SK"/>
        </w:rPr>
        <w:tab/>
      </w:r>
      <w:r w:rsidRPr="00826DC5">
        <w:rPr>
          <w:lang w:val="sk-SK"/>
        </w:rPr>
        <w:tab/>
      </w:r>
      <w:r w:rsidRPr="00826DC5">
        <w:rPr>
          <w:lang w:val="sk-SK"/>
        </w:rPr>
        <w:tab/>
      </w:r>
      <w:r w:rsidRPr="00826DC5">
        <w:rPr>
          <w:lang w:val="sk-SK"/>
        </w:rPr>
        <w:tab/>
        <w:t>V Košiciach:</w:t>
      </w:r>
      <w:r w:rsidR="002517DD">
        <w:rPr>
          <w:lang w:val="sk-SK"/>
        </w:rPr>
        <w:t xml:space="preserve"> 10.8.2017</w:t>
      </w:r>
    </w:p>
    <w:p w:rsidR="005372E9" w:rsidRPr="00826DC5" w:rsidRDefault="005372E9" w:rsidP="005372E9">
      <w:pPr>
        <w:tabs>
          <w:tab w:val="left" w:pos="7230"/>
        </w:tabs>
        <w:rPr>
          <w:lang w:val="sk-SK"/>
        </w:rPr>
      </w:pPr>
    </w:p>
    <w:p w:rsidR="005372E9" w:rsidRPr="00826DC5" w:rsidRDefault="005372E9" w:rsidP="005372E9">
      <w:pPr>
        <w:tabs>
          <w:tab w:val="left" w:pos="7230"/>
        </w:tabs>
        <w:rPr>
          <w:b/>
          <w:color w:val="808080"/>
          <w:lang w:val="sk-SK"/>
        </w:rPr>
      </w:pPr>
      <w:r w:rsidRPr="00826DC5">
        <w:rPr>
          <w:lang w:val="sk-SK"/>
        </w:rPr>
        <w:t xml:space="preserve">            Za   objednávateľa :                                                     Za zhotoviteľa :</w:t>
      </w:r>
      <w:r w:rsidRPr="00826DC5">
        <w:rPr>
          <w:b/>
          <w:color w:val="808080"/>
          <w:lang w:val="sk-SK"/>
        </w:rPr>
        <w:t xml:space="preserve"> </w:t>
      </w:r>
    </w:p>
    <w:p w:rsidR="005372E9" w:rsidRPr="00826DC5" w:rsidRDefault="005372E9" w:rsidP="005372E9">
      <w:pPr>
        <w:pStyle w:val="Bezriadkovania"/>
        <w:tabs>
          <w:tab w:val="left" w:pos="6096"/>
        </w:tabs>
        <w:rPr>
          <w:rFonts w:ascii="Times New Roman" w:hAnsi="Times New Roman"/>
          <w:sz w:val="24"/>
          <w:szCs w:val="24"/>
        </w:rPr>
      </w:pPr>
      <w:r w:rsidRPr="00826DC5">
        <w:rPr>
          <w:rFonts w:ascii="Times New Roman" w:hAnsi="Times New Roman"/>
          <w:sz w:val="24"/>
          <w:szCs w:val="24"/>
        </w:rPr>
        <w:t xml:space="preserve">        </w:t>
      </w:r>
      <w:r w:rsidR="004D3E1A">
        <w:rPr>
          <w:rFonts w:ascii="Times New Roman" w:hAnsi="Times New Roman"/>
          <w:sz w:val="24"/>
          <w:szCs w:val="24"/>
        </w:rPr>
        <w:t>Ing</w:t>
      </w:r>
      <w:r>
        <w:rPr>
          <w:rFonts w:ascii="Times New Roman" w:hAnsi="Times New Roman"/>
          <w:sz w:val="24"/>
          <w:szCs w:val="24"/>
        </w:rPr>
        <w:t xml:space="preserve">. Eva </w:t>
      </w:r>
      <w:proofErr w:type="spellStart"/>
      <w:r>
        <w:rPr>
          <w:rFonts w:ascii="Times New Roman" w:hAnsi="Times New Roman"/>
          <w:sz w:val="24"/>
          <w:szCs w:val="24"/>
        </w:rPr>
        <w:t>Matejová</w:t>
      </w:r>
      <w:proofErr w:type="spellEnd"/>
      <w:r w:rsidR="001517CB">
        <w:rPr>
          <w:rFonts w:ascii="Times New Roman" w:hAnsi="Times New Roman"/>
          <w:sz w:val="24"/>
          <w:szCs w:val="24"/>
        </w:rPr>
        <w:t xml:space="preserve">                                                      </w:t>
      </w:r>
      <w:proofErr w:type="spellStart"/>
      <w:r w:rsidR="002517DD">
        <w:rPr>
          <w:rFonts w:ascii="Times New Roman" w:hAnsi="Times New Roman"/>
          <w:sz w:val="24"/>
          <w:szCs w:val="24"/>
        </w:rPr>
        <w:t>Ing.Slavomír</w:t>
      </w:r>
      <w:proofErr w:type="spellEnd"/>
      <w:r w:rsidR="002517DD">
        <w:rPr>
          <w:rFonts w:ascii="Times New Roman" w:hAnsi="Times New Roman"/>
          <w:sz w:val="24"/>
          <w:szCs w:val="24"/>
        </w:rPr>
        <w:t xml:space="preserve"> </w:t>
      </w:r>
      <w:proofErr w:type="spellStart"/>
      <w:r w:rsidR="002517DD">
        <w:rPr>
          <w:rFonts w:ascii="Times New Roman" w:hAnsi="Times New Roman"/>
          <w:sz w:val="24"/>
          <w:szCs w:val="24"/>
        </w:rPr>
        <w:t>Šulkovský</w:t>
      </w:r>
      <w:proofErr w:type="spellEnd"/>
    </w:p>
    <w:p w:rsidR="005372E9" w:rsidRPr="00826DC5" w:rsidRDefault="005372E9" w:rsidP="005372E9">
      <w:pPr>
        <w:pStyle w:val="Bezriadkovania"/>
        <w:rPr>
          <w:rFonts w:ascii="Times New Roman" w:hAnsi="Times New Roman"/>
          <w:sz w:val="24"/>
          <w:szCs w:val="24"/>
        </w:rPr>
      </w:pPr>
      <w:r w:rsidRPr="00826DC5">
        <w:rPr>
          <w:rFonts w:ascii="Times New Roman" w:hAnsi="Times New Roman"/>
          <w:sz w:val="24"/>
          <w:szCs w:val="24"/>
        </w:rPr>
        <w:t xml:space="preserve">                </w:t>
      </w:r>
      <w:r w:rsidR="00751D2F">
        <w:rPr>
          <w:rFonts w:ascii="Times New Roman" w:hAnsi="Times New Roman"/>
          <w:sz w:val="24"/>
          <w:szCs w:val="24"/>
        </w:rPr>
        <w:t xml:space="preserve"> </w:t>
      </w:r>
      <w:r w:rsidRPr="00826DC5">
        <w:rPr>
          <w:rFonts w:ascii="Times New Roman" w:hAnsi="Times New Roman"/>
          <w:sz w:val="24"/>
          <w:szCs w:val="24"/>
        </w:rPr>
        <w:t xml:space="preserve"> riaditeľ</w:t>
      </w:r>
      <w:r>
        <w:rPr>
          <w:rFonts w:ascii="Times New Roman" w:hAnsi="Times New Roman"/>
          <w:sz w:val="24"/>
          <w:szCs w:val="24"/>
        </w:rPr>
        <w:t>ka</w:t>
      </w:r>
      <w:r w:rsidRPr="00826DC5">
        <w:rPr>
          <w:rFonts w:ascii="Times New Roman" w:hAnsi="Times New Roman"/>
          <w:sz w:val="24"/>
          <w:szCs w:val="24"/>
        </w:rPr>
        <w:t xml:space="preserve">                  </w:t>
      </w:r>
      <w:r w:rsidR="002517DD">
        <w:rPr>
          <w:rFonts w:ascii="Times New Roman" w:hAnsi="Times New Roman"/>
          <w:sz w:val="24"/>
          <w:szCs w:val="24"/>
        </w:rPr>
        <w:t xml:space="preserve">                                          </w:t>
      </w:r>
      <w:r w:rsidR="00751D2F">
        <w:rPr>
          <w:rFonts w:ascii="Times New Roman" w:hAnsi="Times New Roman"/>
          <w:sz w:val="24"/>
          <w:szCs w:val="24"/>
        </w:rPr>
        <w:t xml:space="preserve">Štefan </w:t>
      </w:r>
      <w:proofErr w:type="spellStart"/>
      <w:r w:rsidR="00751D2F">
        <w:rPr>
          <w:rFonts w:ascii="Times New Roman" w:hAnsi="Times New Roman"/>
          <w:sz w:val="24"/>
          <w:szCs w:val="24"/>
        </w:rPr>
        <w:t>Lévay</w:t>
      </w:r>
      <w:proofErr w:type="spellEnd"/>
    </w:p>
    <w:p w:rsidR="005372E9" w:rsidRPr="00826DC5" w:rsidRDefault="00751D2F" w:rsidP="005372E9">
      <w:pPr>
        <w:rPr>
          <w:lang w:val="sk-SK"/>
        </w:rPr>
      </w:pPr>
      <w:r>
        <w:rPr>
          <w:lang w:val="sk-SK"/>
        </w:rPr>
        <w:t xml:space="preserve">                                                                                                      konatelia</w:t>
      </w:r>
    </w:p>
    <w:p w:rsidR="00457D0F" w:rsidRDefault="00457D0F">
      <w:pPr>
        <w:spacing w:after="200" w:line="276" w:lineRule="auto"/>
        <w:rPr>
          <w:lang w:val="sk-SK"/>
        </w:rPr>
      </w:pPr>
      <w:r>
        <w:rPr>
          <w:lang w:val="sk-SK"/>
        </w:rPr>
        <w:br w:type="page"/>
      </w:r>
    </w:p>
    <w:p w:rsidR="005372E9" w:rsidRPr="00826DC5" w:rsidRDefault="00457D0F" w:rsidP="005372E9">
      <w:pPr>
        <w:rPr>
          <w:lang w:val="sk-SK"/>
        </w:rPr>
      </w:pPr>
      <w:r>
        <w:rPr>
          <w:noProof/>
          <w:lang w:val="sk-SK" w:eastAsia="sk-SK"/>
        </w:rPr>
        <w:lastRenderedPageBreak/>
        <w:drawing>
          <wp:inline distT="0" distB="0" distL="0" distR="0">
            <wp:extent cx="5760720" cy="837057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370570"/>
                    </a:xfrm>
                    <a:prstGeom prst="rect">
                      <a:avLst/>
                    </a:prstGeom>
                  </pic:spPr>
                </pic:pic>
              </a:graphicData>
            </a:graphic>
          </wp:inline>
        </w:drawing>
      </w:r>
    </w:p>
    <w:p w:rsidR="00457D0F" w:rsidRDefault="00457D0F">
      <w:pPr>
        <w:spacing w:after="200" w:line="276" w:lineRule="auto"/>
      </w:pPr>
      <w:r>
        <w:br w:type="page"/>
      </w:r>
    </w:p>
    <w:p w:rsidR="00457D0F" w:rsidRDefault="00457D0F">
      <w:pPr>
        <w:spacing w:after="200" w:line="276" w:lineRule="auto"/>
        <w:rPr>
          <w:noProof/>
          <w:lang w:val="sk-SK" w:eastAsia="sk-SK"/>
        </w:rPr>
      </w:pPr>
      <w:r>
        <w:rPr>
          <w:noProof/>
          <w:lang w:val="sk-SK" w:eastAsia="sk-SK"/>
        </w:rPr>
        <w:lastRenderedPageBreak/>
        <w:drawing>
          <wp:inline distT="0" distB="0" distL="0" distR="0" wp14:anchorId="656FC83B" wp14:editId="0C615CDF">
            <wp:extent cx="5760720" cy="4017645"/>
            <wp:effectExtent l="0" t="4763" r="6668" b="6667"/>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60720" cy="4017645"/>
                    </a:xfrm>
                    <a:prstGeom prst="rect">
                      <a:avLst/>
                    </a:prstGeom>
                  </pic:spPr>
                </pic:pic>
              </a:graphicData>
            </a:graphic>
          </wp:inline>
        </w:drawing>
      </w:r>
      <w:r>
        <w:rPr>
          <w:noProof/>
          <w:lang w:val="sk-SK" w:eastAsia="sk-SK"/>
        </w:rPr>
        <w:br w:type="page"/>
      </w:r>
    </w:p>
    <w:p w:rsidR="00AC1339" w:rsidRDefault="00457D0F">
      <w:bookmarkStart w:id="0" w:name="_GoBack"/>
      <w:r>
        <w:rPr>
          <w:noProof/>
          <w:lang w:val="sk-SK" w:eastAsia="sk-SK"/>
        </w:rPr>
        <w:lastRenderedPageBreak/>
        <w:drawing>
          <wp:inline distT="0" distB="0" distL="0" distR="0">
            <wp:extent cx="5760720" cy="837057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370570"/>
                    </a:xfrm>
                    <a:prstGeom prst="rect">
                      <a:avLst/>
                    </a:prstGeom>
                  </pic:spPr>
                </pic:pic>
              </a:graphicData>
            </a:graphic>
          </wp:inline>
        </w:drawing>
      </w:r>
      <w:bookmarkEnd w:id="0"/>
    </w:p>
    <w:sectPr w:rsidR="00AC1339" w:rsidSect="00826DC5">
      <w:footerReference w:type="default" r:id="rId11"/>
      <w:headerReference w:type="first" r:id="rId12"/>
      <w:footerReference w:type="first" r:id="rId13"/>
      <w:pgSz w:w="11906" w:h="16838"/>
      <w:pgMar w:top="1417" w:right="1417" w:bottom="1417" w:left="1417" w:header="426" w:footer="4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39A" w:rsidRDefault="0034139A" w:rsidP="00E82E66">
      <w:r>
        <w:separator/>
      </w:r>
    </w:p>
  </w:endnote>
  <w:endnote w:type="continuationSeparator" w:id="0">
    <w:p w:rsidR="0034139A" w:rsidRDefault="0034139A" w:rsidP="00E82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582438"/>
      <w:docPartObj>
        <w:docPartGallery w:val="Page Numbers (Bottom of Page)"/>
        <w:docPartUnique/>
      </w:docPartObj>
    </w:sdtPr>
    <w:sdtEndPr/>
    <w:sdtContent>
      <w:p w:rsidR="00826DC5" w:rsidRDefault="006C1FE6">
        <w:pPr>
          <w:pStyle w:val="Pta"/>
          <w:jc w:val="center"/>
        </w:pPr>
        <w:r>
          <w:fldChar w:fldCharType="begin"/>
        </w:r>
        <w:r w:rsidR="005372E9">
          <w:instrText xml:space="preserve"> PAGE   \* MERGEFORMAT </w:instrText>
        </w:r>
        <w:r>
          <w:fldChar w:fldCharType="separate"/>
        </w:r>
        <w:r w:rsidR="00457D0F">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DC5" w:rsidRPr="00D9198A" w:rsidRDefault="005372E9" w:rsidP="00826DC5">
    <w:pPr>
      <w:pStyle w:val="Zkladntext"/>
      <w:pBdr>
        <w:top w:val="single" w:sz="4" w:space="9" w:color="auto"/>
      </w:pBdr>
      <w:tabs>
        <w:tab w:val="left" w:pos="2880"/>
        <w:tab w:val="left" w:pos="5041"/>
        <w:tab w:val="left" w:pos="7201"/>
        <w:tab w:val="left" w:pos="7380"/>
      </w:tabs>
      <w:spacing w:line="240" w:lineRule="auto"/>
      <w:ind w:right="113"/>
      <w:rPr>
        <w:b w:val="0"/>
        <w:sz w:val="22"/>
      </w:rPr>
    </w:pPr>
    <w:r w:rsidRPr="00D9198A">
      <w:rPr>
        <w:b w:val="0"/>
        <w:sz w:val="22"/>
      </w:rPr>
      <w:t>Telefón</w:t>
    </w:r>
    <w:r w:rsidRPr="00D9198A">
      <w:rPr>
        <w:b w:val="0"/>
        <w:sz w:val="22"/>
      </w:rPr>
      <w:tab/>
      <w:t>Fax</w:t>
    </w:r>
    <w:r w:rsidRPr="00D9198A">
      <w:rPr>
        <w:b w:val="0"/>
        <w:sz w:val="22"/>
      </w:rPr>
      <w:tab/>
      <w:t>E-mail</w:t>
    </w:r>
    <w:r w:rsidRPr="00D9198A">
      <w:rPr>
        <w:b w:val="0"/>
        <w:sz w:val="22"/>
      </w:rPr>
      <w:tab/>
      <w:t>IČO</w:t>
    </w:r>
    <w:r w:rsidRPr="00D9198A">
      <w:rPr>
        <w:b w:val="0"/>
        <w:sz w:val="22"/>
      </w:rPr>
      <w:tab/>
    </w:r>
  </w:p>
  <w:p w:rsidR="00826DC5" w:rsidRPr="00D9198A" w:rsidRDefault="005372E9" w:rsidP="00826DC5">
    <w:pPr>
      <w:pStyle w:val="Pta"/>
      <w:tabs>
        <w:tab w:val="left" w:pos="2880"/>
        <w:tab w:val="left" w:pos="5040"/>
        <w:tab w:val="left" w:pos="7200"/>
      </w:tabs>
      <w:rPr>
        <w:rFonts w:ascii="Times New Roman" w:hAnsi="Times New Roman"/>
      </w:rPr>
    </w:pPr>
    <w:r w:rsidRPr="00D9198A">
      <w:rPr>
        <w:rFonts w:ascii="Times New Roman" w:hAnsi="Times New Roman"/>
      </w:rPr>
      <w:t>++421-55 622 45 27</w:t>
    </w:r>
    <w:r w:rsidRPr="00D9198A">
      <w:rPr>
        <w:rFonts w:ascii="Times New Roman" w:hAnsi="Times New Roman"/>
      </w:rPr>
      <w:tab/>
      <w:t>++421-55 622 77 68</w:t>
    </w:r>
    <w:r w:rsidRPr="00D9198A">
      <w:rPr>
        <w:rFonts w:ascii="Times New Roman" w:hAnsi="Times New Roman"/>
      </w:rPr>
      <w:tab/>
    </w:r>
    <w:hyperlink r:id="rId1" w:history="1">
      <w:r w:rsidRPr="00D9198A">
        <w:rPr>
          <w:rStyle w:val="Hypertextovprepojenie"/>
          <w:rFonts w:ascii="Times New Roman" w:hAnsi="Times New Roman"/>
        </w:rPr>
        <w:t>skola@ipari.sk</w:t>
      </w:r>
    </w:hyperlink>
    <w:r w:rsidRPr="00D9198A">
      <w:rPr>
        <w:rFonts w:ascii="Times New Roman" w:hAnsi="Times New Roman"/>
      </w:rPr>
      <w:tab/>
      <w:t>00161781</w:t>
    </w:r>
  </w:p>
  <w:p w:rsidR="00AF1A17" w:rsidRDefault="0034139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39A" w:rsidRDefault="0034139A" w:rsidP="00E82E66">
      <w:r>
        <w:separator/>
      </w:r>
    </w:p>
  </w:footnote>
  <w:footnote w:type="continuationSeparator" w:id="0">
    <w:p w:rsidR="0034139A" w:rsidRDefault="0034139A" w:rsidP="00E82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DC5" w:rsidRDefault="005372E9" w:rsidP="00826DC5">
    <w:pPr>
      <w:pStyle w:val="Hlavika"/>
      <w:jc w:val="center"/>
      <w:rPr>
        <w:rFonts w:ascii="Times New Roman" w:hAnsi="Times New Roman"/>
        <w:b/>
        <w:sz w:val="28"/>
        <w:szCs w:val="28"/>
      </w:rPr>
    </w:pPr>
    <w:r>
      <w:rPr>
        <w:rFonts w:ascii="Times New Roman" w:hAnsi="Times New Roman"/>
        <w:b/>
        <w:noProof/>
        <w:sz w:val="28"/>
        <w:szCs w:val="28"/>
        <w:lang w:eastAsia="sk-SK"/>
      </w:rPr>
      <w:drawing>
        <wp:anchor distT="0" distB="0" distL="114300" distR="114300" simplePos="0" relativeHeight="251661312" behindDoc="0" locked="0" layoutInCell="1" allowOverlap="1">
          <wp:simplePos x="0" y="0"/>
          <wp:positionH relativeFrom="margin">
            <wp:posOffset>5462905</wp:posOffset>
          </wp:positionH>
          <wp:positionV relativeFrom="margin">
            <wp:posOffset>-762000</wp:posOffset>
          </wp:positionV>
          <wp:extent cx="676275" cy="419100"/>
          <wp:effectExtent l="19050" t="0" r="9525" b="0"/>
          <wp:wrapSquare wrapText="bothSides"/>
          <wp:docPr id="4" name="Obrázok 2" descr="IS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ISO-logo.jpg"/>
                  <pic:cNvPicPr>
                    <a:picLocks noChangeAspect="1" noChangeArrowheads="1"/>
                  </pic:cNvPicPr>
                </pic:nvPicPr>
                <pic:blipFill>
                  <a:blip r:embed="rId1"/>
                  <a:srcRect/>
                  <a:stretch>
                    <a:fillRect/>
                  </a:stretch>
                </pic:blipFill>
                <pic:spPr bwMode="auto">
                  <a:xfrm>
                    <a:off x="0" y="0"/>
                    <a:ext cx="676275" cy="419100"/>
                  </a:xfrm>
                  <a:prstGeom prst="rect">
                    <a:avLst/>
                  </a:prstGeom>
                  <a:noFill/>
                  <a:ln w="9525">
                    <a:noFill/>
                    <a:miter lim="800000"/>
                    <a:headEnd/>
                    <a:tailEnd/>
                  </a:ln>
                </pic:spPr>
              </pic:pic>
            </a:graphicData>
          </a:graphic>
        </wp:anchor>
      </w:drawing>
    </w:r>
    <w:r w:rsidR="008A561E">
      <w:rPr>
        <w:rFonts w:ascii="Times New Roman" w:hAnsi="Times New Roman"/>
        <w:b/>
        <w:noProof/>
        <w:sz w:val="28"/>
        <w:szCs w:val="28"/>
        <w:lang w:eastAsia="sk-SK"/>
      </w:rPr>
      <mc:AlternateContent>
        <mc:Choice Requires="wps">
          <w:drawing>
            <wp:anchor distT="0" distB="0" distL="114300" distR="114300" simplePos="0" relativeHeight="251658240" behindDoc="0" locked="0" layoutInCell="1" allowOverlap="1">
              <wp:simplePos x="0" y="0"/>
              <wp:positionH relativeFrom="column">
                <wp:posOffset>-360680</wp:posOffset>
              </wp:positionH>
              <wp:positionV relativeFrom="paragraph">
                <wp:posOffset>-3810</wp:posOffset>
              </wp:positionV>
              <wp:extent cx="583565"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DC5" w:rsidRPr="00C67564" w:rsidRDefault="005372E9" w:rsidP="00826DC5">
                          <w:pPr>
                            <w:pStyle w:val="Hlavika"/>
                            <w:pBdr>
                              <w:bottom w:val="single" w:sz="4" w:space="1" w:color="auto"/>
                            </w:pBdr>
                            <w:spacing w:line="264" w:lineRule="auto"/>
                            <w:jc w:val="center"/>
                          </w:pPr>
                          <w:r>
                            <w:rPr>
                              <w:noProof/>
                              <w:lang w:eastAsia="sk-SK"/>
                            </w:rPr>
                            <w:drawing>
                              <wp:inline distT="0" distB="0" distL="0" distR="0">
                                <wp:extent cx="371475" cy="371475"/>
                                <wp:effectExtent l="19050" t="0" r="9525" b="0"/>
                                <wp:docPr id="2" name="Obrázok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1"/>
                                        <pic:cNvPicPr>
                                          <a:picLocks noChangeAspect="1" noChangeArrowheads="1"/>
                                        </pic:cNvPicPr>
                                      </pic:nvPicPr>
                                      <pic:blipFill>
                                        <a:blip r:embed="rId2"/>
                                        <a:srcRect/>
                                        <a:stretch>
                                          <a:fillRect/>
                                        </a:stretch>
                                      </pic:blipFill>
                                      <pic:spPr bwMode="auto">
                                        <a:xfrm>
                                          <a:off x="0" y="0"/>
                                          <a:ext cx="371475" cy="371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8.4pt;margin-top:-.3pt;width:45.95pt;height:3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" filled="f" stroked="f">
              <v:textbox>
                <w:txbxContent>
                  <w:p w:rsidR="00826DC5" w:rsidRPr="00C67564" w:rsidRDefault="005372E9" w:rsidP="00826DC5">
                    <w:pPr>
                      <w:pStyle w:val="Hlavika"/>
                      <w:pBdr>
                        <w:bottom w:val="single" w:sz="4" w:space="1" w:color="auto"/>
                      </w:pBdr>
                      <w:spacing w:line="264" w:lineRule="auto"/>
                      <w:jc w:val="center"/>
                    </w:pPr>
                    <w:r>
                      <w:rPr>
                        <w:noProof/>
                        <w:lang w:eastAsia="sk-SK"/>
                      </w:rPr>
                      <w:drawing>
                        <wp:inline distT="0" distB="0" distL="0" distR="0">
                          <wp:extent cx="371475" cy="371475"/>
                          <wp:effectExtent l="19050" t="0" r="9525" b="0"/>
                          <wp:docPr id="2" name="Obrázok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1"/>
                                  <pic:cNvPicPr>
                                    <a:picLocks noChangeAspect="1" noChangeArrowheads="1"/>
                                  </pic:cNvPicPr>
                                </pic:nvPicPr>
                                <pic:blipFill>
                                  <a:blip r:embed="rId3"/>
                                  <a:srcRect/>
                                  <a:stretch>
                                    <a:fillRect/>
                                  </a:stretch>
                                </pic:blipFill>
                                <pic:spPr bwMode="auto">
                                  <a:xfrm>
                                    <a:off x="0" y="0"/>
                                    <a:ext cx="371475" cy="371475"/>
                                  </a:xfrm>
                                  <a:prstGeom prst="rect">
                                    <a:avLst/>
                                  </a:prstGeom>
                                  <a:noFill/>
                                  <a:ln w="9525">
                                    <a:noFill/>
                                    <a:miter lim="800000"/>
                                    <a:headEnd/>
                                    <a:tailEnd/>
                                  </a:ln>
                                </pic:spPr>
                              </pic:pic>
                            </a:graphicData>
                          </a:graphic>
                        </wp:inline>
                      </w:drawing>
                    </w:r>
                  </w:p>
                </w:txbxContent>
              </v:textbox>
              <w10:wrap type="square"/>
            </v:shape>
          </w:pict>
        </mc:Fallback>
      </mc:AlternateContent>
    </w:r>
    <w:r w:rsidRPr="00D9198A">
      <w:rPr>
        <w:rFonts w:ascii="Times New Roman" w:hAnsi="Times New Roman"/>
        <w:b/>
        <w:sz w:val="28"/>
        <w:szCs w:val="28"/>
      </w:rPr>
      <w:t xml:space="preserve">Stredná odborná škola Jozefa </w:t>
    </w:r>
    <w:proofErr w:type="spellStart"/>
    <w:r w:rsidRPr="00D9198A">
      <w:rPr>
        <w:rFonts w:ascii="Times New Roman" w:hAnsi="Times New Roman"/>
        <w:b/>
        <w:sz w:val="28"/>
        <w:szCs w:val="28"/>
      </w:rPr>
      <w:t>Szakkayho</w:t>
    </w:r>
    <w:proofErr w:type="spellEnd"/>
    <w:r w:rsidRPr="00D9198A">
      <w:rPr>
        <w:rFonts w:ascii="Times New Roman" w:hAnsi="Times New Roman"/>
        <w:b/>
        <w:sz w:val="28"/>
        <w:szCs w:val="28"/>
      </w:rPr>
      <w:t xml:space="preserve"> – </w:t>
    </w:r>
  </w:p>
  <w:p w:rsidR="00826DC5" w:rsidRPr="00D9198A" w:rsidRDefault="005372E9" w:rsidP="00826DC5">
    <w:pPr>
      <w:pStyle w:val="Hlavika"/>
      <w:jc w:val="center"/>
      <w:rPr>
        <w:rFonts w:ascii="Times New Roman" w:hAnsi="Times New Roman"/>
        <w:b/>
        <w:sz w:val="28"/>
        <w:szCs w:val="28"/>
      </w:rPr>
    </w:pPr>
    <w:proofErr w:type="spellStart"/>
    <w:r w:rsidRPr="00D9198A">
      <w:rPr>
        <w:rFonts w:ascii="Times New Roman" w:hAnsi="Times New Roman"/>
        <w:b/>
        <w:sz w:val="28"/>
        <w:szCs w:val="28"/>
      </w:rPr>
      <w:t>Szakkay</w:t>
    </w:r>
    <w:proofErr w:type="spellEnd"/>
    <w:r w:rsidRPr="00D9198A">
      <w:rPr>
        <w:rFonts w:ascii="Times New Roman" w:hAnsi="Times New Roman"/>
        <w:b/>
        <w:sz w:val="28"/>
        <w:szCs w:val="28"/>
      </w:rPr>
      <w:t xml:space="preserve"> </w:t>
    </w:r>
    <w:proofErr w:type="spellStart"/>
    <w:r w:rsidRPr="00D9198A">
      <w:rPr>
        <w:rFonts w:ascii="Times New Roman" w:hAnsi="Times New Roman"/>
        <w:b/>
        <w:sz w:val="28"/>
        <w:szCs w:val="28"/>
      </w:rPr>
      <w:t>József</w:t>
    </w:r>
    <w:proofErr w:type="spellEnd"/>
    <w:r w:rsidRPr="00D9198A">
      <w:rPr>
        <w:rFonts w:ascii="Times New Roman" w:hAnsi="Times New Roman"/>
        <w:b/>
        <w:sz w:val="28"/>
        <w:szCs w:val="28"/>
      </w:rPr>
      <w:t xml:space="preserve"> </w:t>
    </w:r>
    <w:proofErr w:type="spellStart"/>
    <w:r w:rsidRPr="00D9198A">
      <w:rPr>
        <w:rFonts w:ascii="Times New Roman" w:hAnsi="Times New Roman"/>
        <w:b/>
        <w:sz w:val="28"/>
        <w:szCs w:val="28"/>
      </w:rPr>
      <w:t>Szakközépiskola</w:t>
    </w:r>
    <w:proofErr w:type="spellEnd"/>
    <w:r w:rsidRPr="00D9198A">
      <w:rPr>
        <w:rFonts w:ascii="Times New Roman" w:hAnsi="Times New Roman"/>
        <w:b/>
        <w:sz w:val="28"/>
        <w:szCs w:val="28"/>
      </w:rPr>
      <w:t xml:space="preserve">, </w:t>
    </w:r>
    <w:proofErr w:type="spellStart"/>
    <w:r w:rsidRPr="00D9198A">
      <w:rPr>
        <w:rFonts w:ascii="Times New Roman" w:hAnsi="Times New Roman"/>
        <w:b/>
        <w:sz w:val="28"/>
        <w:szCs w:val="28"/>
      </w:rPr>
      <w:t>Grešákova</w:t>
    </w:r>
    <w:proofErr w:type="spellEnd"/>
    <w:r w:rsidRPr="00D9198A">
      <w:rPr>
        <w:rFonts w:ascii="Times New Roman" w:hAnsi="Times New Roman"/>
        <w:b/>
        <w:sz w:val="28"/>
        <w:szCs w:val="28"/>
      </w:rPr>
      <w:t xml:space="preserve"> 1, 040 01 Košice</w:t>
    </w:r>
  </w:p>
  <w:p w:rsidR="00826DC5" w:rsidRPr="00D9198A" w:rsidRDefault="005372E9" w:rsidP="00826DC5">
    <w:pPr>
      <w:pStyle w:val="Hlavika"/>
      <w:pBdr>
        <w:bottom w:val="single" w:sz="6" w:space="1" w:color="auto"/>
      </w:pBdr>
      <w:jc w:val="center"/>
      <w:rPr>
        <w:rFonts w:ascii="Times New Roman" w:hAnsi="Times New Roman"/>
        <w:b/>
        <w:sz w:val="28"/>
        <w:szCs w:val="28"/>
      </w:rPr>
    </w:pPr>
    <w:proofErr w:type="spellStart"/>
    <w:r w:rsidRPr="00D9198A">
      <w:rPr>
        <w:rFonts w:ascii="Times New Roman" w:hAnsi="Times New Roman"/>
        <w:b/>
        <w:sz w:val="28"/>
        <w:szCs w:val="28"/>
      </w:rPr>
      <w:t>Grešákova</w:t>
    </w:r>
    <w:proofErr w:type="spellEnd"/>
    <w:r w:rsidRPr="00D9198A">
      <w:rPr>
        <w:rFonts w:ascii="Times New Roman" w:hAnsi="Times New Roman"/>
        <w:b/>
        <w:sz w:val="28"/>
        <w:szCs w:val="28"/>
      </w:rPr>
      <w:t xml:space="preserve"> 1, 040 01 Košice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A5692"/>
    <w:multiLevelType w:val="hybridMultilevel"/>
    <w:tmpl w:val="5CDCD638"/>
    <w:lvl w:ilvl="0" w:tplc="A30C8B50">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8D1764D"/>
    <w:multiLevelType w:val="hybridMultilevel"/>
    <w:tmpl w:val="6C6618B2"/>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090073A3"/>
    <w:multiLevelType w:val="hybridMultilevel"/>
    <w:tmpl w:val="F9920C96"/>
    <w:lvl w:ilvl="0" w:tplc="648A94CE">
      <w:start w:val="1"/>
      <w:numFmt w:val="decimal"/>
      <w:lvlText w:val="1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A144D86"/>
    <w:multiLevelType w:val="hybridMultilevel"/>
    <w:tmpl w:val="B7469344"/>
    <w:lvl w:ilvl="0" w:tplc="648A94CE">
      <w:start w:val="1"/>
      <w:numFmt w:val="decimal"/>
      <w:lvlText w:val="1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F0A24E4"/>
    <w:multiLevelType w:val="hybridMultilevel"/>
    <w:tmpl w:val="150490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15:restartNumberingAfterBreak="0">
    <w:nsid w:val="11022F8E"/>
    <w:multiLevelType w:val="hybridMultilevel"/>
    <w:tmpl w:val="2154FF3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12F31AB2"/>
    <w:multiLevelType w:val="multilevel"/>
    <w:tmpl w:val="C7DE2D7A"/>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7864CF"/>
    <w:multiLevelType w:val="hybridMultilevel"/>
    <w:tmpl w:val="6122D6C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2E011612"/>
    <w:multiLevelType w:val="hybridMultilevel"/>
    <w:tmpl w:val="8BA0EB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8DC7E0F"/>
    <w:multiLevelType w:val="hybridMultilevel"/>
    <w:tmpl w:val="2E2479DE"/>
    <w:lvl w:ilvl="0" w:tplc="FF96AC22">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9CF67C7"/>
    <w:multiLevelType w:val="hybridMultilevel"/>
    <w:tmpl w:val="E242848C"/>
    <w:lvl w:ilvl="0" w:tplc="525C1780">
      <w:start w:val="30"/>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B557A09"/>
    <w:multiLevelType w:val="hybridMultilevel"/>
    <w:tmpl w:val="9BD81A2E"/>
    <w:lvl w:ilvl="0" w:tplc="720EDD0A">
      <w:start w:val="1"/>
      <w:numFmt w:val="decimal"/>
      <w:lvlText w:val="14.%1"/>
      <w:lvlJc w:val="left"/>
      <w:pPr>
        <w:ind w:left="720"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20C043E"/>
    <w:multiLevelType w:val="hybridMultilevel"/>
    <w:tmpl w:val="DC321C1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 w15:restartNumberingAfterBreak="0">
    <w:nsid w:val="4CF81279"/>
    <w:multiLevelType w:val="hybridMultilevel"/>
    <w:tmpl w:val="4E904C1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 w15:restartNumberingAfterBreak="0">
    <w:nsid w:val="52066C3C"/>
    <w:multiLevelType w:val="hybridMultilevel"/>
    <w:tmpl w:val="846EF1C8"/>
    <w:lvl w:ilvl="0" w:tplc="229E5E98">
      <w:start w:val="1"/>
      <w:numFmt w:val="decimal"/>
      <w:lvlText w:val="%1."/>
      <w:lvlJc w:val="left"/>
      <w:pPr>
        <w:ind w:left="720" w:hanging="360"/>
      </w:pPr>
      <w:rPr>
        <w:sz w:val="22"/>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15:restartNumberingAfterBreak="0">
    <w:nsid w:val="5A775DFC"/>
    <w:multiLevelType w:val="hybridMultilevel"/>
    <w:tmpl w:val="D1EE286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6" w15:restartNumberingAfterBreak="0">
    <w:nsid w:val="5B314354"/>
    <w:multiLevelType w:val="hybridMultilevel"/>
    <w:tmpl w:val="B6FA29B8"/>
    <w:lvl w:ilvl="0" w:tplc="65BA26E4">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31B3E69"/>
    <w:multiLevelType w:val="hybridMultilevel"/>
    <w:tmpl w:val="1AAEF32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66B6192D"/>
    <w:multiLevelType w:val="hybridMultilevel"/>
    <w:tmpl w:val="449EE0A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15:restartNumberingAfterBreak="0">
    <w:nsid w:val="66DE1BF7"/>
    <w:multiLevelType w:val="hybridMultilevel"/>
    <w:tmpl w:val="EA58BC10"/>
    <w:lvl w:ilvl="0" w:tplc="C11AA6D0">
      <w:start w:val="2"/>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6"/>
  </w:num>
  <w:num w:numId="2">
    <w:abstractNumId w:val="9"/>
  </w:num>
  <w:num w:numId="3">
    <w:abstractNumId w:val="11"/>
  </w:num>
  <w:num w:numId="4">
    <w:abstractNumId w:val="16"/>
  </w:num>
  <w:num w:numId="5">
    <w:abstractNumId w:val="0"/>
  </w:num>
  <w:num w:numId="6">
    <w:abstractNumId w:val="2"/>
  </w:num>
  <w:num w:numId="7">
    <w:abstractNumId w:val="3"/>
  </w:num>
  <w:num w:numId="8">
    <w:abstractNumId w:val="8"/>
  </w:num>
  <w:num w:numId="9">
    <w:abstractNumId w:val="1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2E9"/>
    <w:rsid w:val="001517CB"/>
    <w:rsid w:val="002517DD"/>
    <w:rsid w:val="002A4206"/>
    <w:rsid w:val="0034139A"/>
    <w:rsid w:val="00457D0F"/>
    <w:rsid w:val="004D3E1A"/>
    <w:rsid w:val="00507282"/>
    <w:rsid w:val="005372E9"/>
    <w:rsid w:val="00641ADA"/>
    <w:rsid w:val="006C1FE6"/>
    <w:rsid w:val="007050C2"/>
    <w:rsid w:val="00706B0E"/>
    <w:rsid w:val="00725874"/>
    <w:rsid w:val="007264AA"/>
    <w:rsid w:val="00751D2F"/>
    <w:rsid w:val="007A6695"/>
    <w:rsid w:val="007E45F1"/>
    <w:rsid w:val="007E4691"/>
    <w:rsid w:val="008A561E"/>
    <w:rsid w:val="008E4503"/>
    <w:rsid w:val="0093536B"/>
    <w:rsid w:val="0099401E"/>
    <w:rsid w:val="00A10CA6"/>
    <w:rsid w:val="00AC1339"/>
    <w:rsid w:val="00BF6392"/>
    <w:rsid w:val="00DE316F"/>
    <w:rsid w:val="00E82E6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E0A73-4069-47A5-B4B7-DA972EB6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372E9"/>
    <w:pPr>
      <w:spacing w:after="0" w:line="240" w:lineRule="auto"/>
    </w:pPr>
    <w:rPr>
      <w:rFonts w:ascii="Times New Roman" w:eastAsia="Times New Roman" w:hAnsi="Times New Roman" w:cs="Times New Roman"/>
      <w:sz w:val="24"/>
      <w:szCs w:val="24"/>
      <w:lang w:val="cs-CZ" w:eastAsia="cs-CZ"/>
    </w:rPr>
  </w:style>
  <w:style w:type="paragraph" w:styleId="Nadpis1">
    <w:name w:val="heading 1"/>
    <w:basedOn w:val="Normlny"/>
    <w:next w:val="Normlny"/>
    <w:link w:val="Nadpis1Char"/>
    <w:qFormat/>
    <w:rsid w:val="005372E9"/>
    <w:pPr>
      <w:keepNext/>
      <w:spacing w:before="240" w:after="60"/>
      <w:jc w:val="both"/>
      <w:outlineLvl w:val="0"/>
    </w:pPr>
    <w:rPr>
      <w:rFonts w:ascii="Arial" w:hAnsi="Arial" w:cs="Arial"/>
      <w:b/>
      <w:bCs/>
      <w:kern w:val="32"/>
      <w:sz w:val="32"/>
      <w:szCs w:val="32"/>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5372E9"/>
    <w:rPr>
      <w:rFonts w:ascii="Arial" w:eastAsia="Times New Roman" w:hAnsi="Arial" w:cs="Arial"/>
      <w:b/>
      <w:bCs/>
      <w:kern w:val="32"/>
      <w:sz w:val="32"/>
      <w:szCs w:val="32"/>
      <w:lang w:eastAsia="cs-CZ"/>
    </w:rPr>
  </w:style>
  <w:style w:type="paragraph" w:styleId="Hlavika">
    <w:name w:val="header"/>
    <w:basedOn w:val="Normlny"/>
    <w:link w:val="HlavikaChar"/>
    <w:uiPriority w:val="99"/>
    <w:unhideWhenUsed/>
    <w:rsid w:val="005372E9"/>
    <w:pPr>
      <w:tabs>
        <w:tab w:val="center" w:pos="4536"/>
        <w:tab w:val="right" w:pos="9072"/>
      </w:tabs>
    </w:pPr>
    <w:rPr>
      <w:rFonts w:ascii="Calibri" w:eastAsia="Calibri" w:hAnsi="Calibri"/>
      <w:sz w:val="22"/>
      <w:szCs w:val="22"/>
      <w:lang w:val="sk-SK" w:eastAsia="en-US"/>
    </w:rPr>
  </w:style>
  <w:style w:type="character" w:customStyle="1" w:styleId="HlavikaChar">
    <w:name w:val="Hlavička Char"/>
    <w:basedOn w:val="Predvolenpsmoodseku"/>
    <w:link w:val="Hlavika"/>
    <w:uiPriority w:val="99"/>
    <w:rsid w:val="005372E9"/>
    <w:rPr>
      <w:rFonts w:ascii="Calibri" w:eastAsia="Calibri" w:hAnsi="Calibri" w:cs="Times New Roman"/>
    </w:rPr>
  </w:style>
  <w:style w:type="paragraph" w:styleId="Pta">
    <w:name w:val="footer"/>
    <w:basedOn w:val="Normlny"/>
    <w:link w:val="PtaChar"/>
    <w:uiPriority w:val="99"/>
    <w:unhideWhenUsed/>
    <w:rsid w:val="005372E9"/>
    <w:pPr>
      <w:tabs>
        <w:tab w:val="center" w:pos="4536"/>
        <w:tab w:val="right" w:pos="9072"/>
      </w:tabs>
    </w:pPr>
    <w:rPr>
      <w:rFonts w:ascii="Calibri" w:eastAsia="Calibri" w:hAnsi="Calibri"/>
      <w:sz w:val="22"/>
      <w:szCs w:val="22"/>
      <w:lang w:val="sk-SK" w:eastAsia="en-US"/>
    </w:rPr>
  </w:style>
  <w:style w:type="character" w:customStyle="1" w:styleId="PtaChar">
    <w:name w:val="Päta Char"/>
    <w:basedOn w:val="Predvolenpsmoodseku"/>
    <w:link w:val="Pta"/>
    <w:uiPriority w:val="99"/>
    <w:rsid w:val="005372E9"/>
    <w:rPr>
      <w:rFonts w:ascii="Calibri" w:eastAsia="Calibri" w:hAnsi="Calibri" w:cs="Times New Roman"/>
    </w:rPr>
  </w:style>
  <w:style w:type="paragraph" w:styleId="Zkladntext">
    <w:name w:val="Body Text"/>
    <w:basedOn w:val="Normlny"/>
    <w:link w:val="ZkladntextChar"/>
    <w:rsid w:val="005372E9"/>
    <w:pPr>
      <w:spacing w:line="720" w:lineRule="auto"/>
    </w:pPr>
    <w:rPr>
      <w:b/>
      <w:bCs/>
      <w:sz w:val="28"/>
      <w:lang w:val="sk-SK"/>
    </w:rPr>
  </w:style>
  <w:style w:type="character" w:customStyle="1" w:styleId="ZkladntextChar">
    <w:name w:val="Základný text Char"/>
    <w:basedOn w:val="Predvolenpsmoodseku"/>
    <w:link w:val="Zkladntext"/>
    <w:rsid w:val="005372E9"/>
    <w:rPr>
      <w:rFonts w:ascii="Times New Roman" w:eastAsia="Times New Roman" w:hAnsi="Times New Roman" w:cs="Times New Roman"/>
      <w:b/>
      <w:bCs/>
      <w:sz w:val="28"/>
      <w:szCs w:val="24"/>
      <w:lang w:eastAsia="cs-CZ"/>
    </w:rPr>
  </w:style>
  <w:style w:type="character" w:styleId="Hypertextovprepojenie">
    <w:name w:val="Hyperlink"/>
    <w:uiPriority w:val="99"/>
    <w:rsid w:val="005372E9"/>
    <w:rPr>
      <w:color w:val="0000FF"/>
      <w:u w:val="single"/>
    </w:rPr>
  </w:style>
  <w:style w:type="paragraph" w:styleId="Odsekzoznamu">
    <w:name w:val="List Paragraph"/>
    <w:basedOn w:val="Normlny"/>
    <w:uiPriority w:val="34"/>
    <w:qFormat/>
    <w:rsid w:val="005372E9"/>
    <w:pPr>
      <w:spacing w:before="60" w:after="60"/>
      <w:ind w:left="720"/>
    </w:pPr>
    <w:rPr>
      <w:rFonts w:ascii="Arial" w:hAnsi="Arial" w:cs="Arial"/>
      <w:sz w:val="20"/>
      <w:szCs w:val="20"/>
      <w:lang w:val="sk-SK" w:eastAsia="sk-SK"/>
    </w:rPr>
  </w:style>
  <w:style w:type="paragraph" w:styleId="Bezriadkovania">
    <w:name w:val="No Spacing"/>
    <w:uiPriority w:val="1"/>
    <w:qFormat/>
    <w:rsid w:val="005372E9"/>
    <w:pPr>
      <w:spacing w:after="0" w:line="240" w:lineRule="auto"/>
    </w:pPr>
    <w:rPr>
      <w:rFonts w:ascii="Calibri" w:eastAsia="Calibri" w:hAnsi="Calibri" w:cs="Times New Roman"/>
    </w:rPr>
  </w:style>
  <w:style w:type="character" w:customStyle="1" w:styleId="st">
    <w:name w:val="st"/>
    <w:basedOn w:val="Predvolenpsmoodseku"/>
    <w:rsid w:val="005372E9"/>
  </w:style>
  <w:style w:type="character" w:styleId="Zvraznenie">
    <w:name w:val="Emphasis"/>
    <w:basedOn w:val="Predvolenpsmoodseku"/>
    <w:uiPriority w:val="20"/>
    <w:qFormat/>
    <w:rsid w:val="005372E9"/>
    <w:rPr>
      <w:i/>
      <w:iCs/>
    </w:rPr>
  </w:style>
  <w:style w:type="paragraph" w:styleId="Textbubliny">
    <w:name w:val="Balloon Text"/>
    <w:basedOn w:val="Normlny"/>
    <w:link w:val="TextbublinyChar"/>
    <w:uiPriority w:val="99"/>
    <w:semiHidden/>
    <w:unhideWhenUsed/>
    <w:rsid w:val="005372E9"/>
    <w:rPr>
      <w:rFonts w:ascii="Tahoma" w:hAnsi="Tahoma" w:cs="Tahoma"/>
      <w:sz w:val="16"/>
      <w:szCs w:val="16"/>
    </w:rPr>
  </w:style>
  <w:style w:type="character" w:customStyle="1" w:styleId="TextbublinyChar">
    <w:name w:val="Text bubliny Char"/>
    <w:basedOn w:val="Predvolenpsmoodseku"/>
    <w:link w:val="Textbubliny"/>
    <w:uiPriority w:val="99"/>
    <w:semiHidden/>
    <w:rsid w:val="005372E9"/>
    <w:rPr>
      <w:rFonts w:ascii="Tahoma" w:eastAsia="Times New Roman" w:hAnsi="Tahoma" w:cs="Tahoma"/>
      <w:sz w:val="16"/>
      <w:szCs w:val="16"/>
      <w:lang w:val="cs-CZ" w:eastAsia="cs-CZ"/>
    </w:rPr>
  </w:style>
  <w:style w:type="paragraph" w:customStyle="1" w:styleId="Advokt1">
    <w:name w:val="Advokát 1"/>
    <w:uiPriority w:val="99"/>
    <w:rsid w:val="0099401E"/>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Arial Unicode MS" w:hAnsi="Times New Roman" w:cs="Times New Roman"/>
      <w:color w:val="000000"/>
      <w:sz w:val="24"/>
      <w:szCs w:val="24"/>
      <w:u w:color="00000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kola@ipari.s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kola@ipari.s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1260</Words>
  <Characters>7187</Characters>
  <Application>Microsoft Office Word</Application>
  <DocSecurity>0</DocSecurity>
  <Lines>59</Lines>
  <Paragraphs>16</Paragraphs>
  <ScaleCrop>false</ScaleCrop>
  <HeadingPairs>
    <vt:vector size="2" baseType="variant">
      <vt:variant>
        <vt:lpstr>Názov</vt:lpstr>
      </vt:variant>
      <vt:variant>
        <vt:i4>1</vt:i4>
      </vt:variant>
    </vt:vector>
  </HeadingPairs>
  <TitlesOfParts>
    <vt:vector size="1" baseType="lpstr">
      <vt:lpstr/>
    </vt:vector>
  </TitlesOfParts>
  <Company>TOSHIBA</Company>
  <LinksUpToDate>false</LinksUpToDate>
  <CharactersWithSpaces>8431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anett</cp:lastModifiedBy>
  <cp:revision>4</cp:revision>
  <cp:lastPrinted>2017-08-10T11:18:00Z</cp:lastPrinted>
  <dcterms:created xsi:type="dcterms:W3CDTF">2017-08-10T11:18:00Z</dcterms:created>
  <dcterms:modified xsi:type="dcterms:W3CDTF">2017-09-04T06:05:00Z</dcterms:modified>
</cp:coreProperties>
</file>