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D8" w:rsidRDefault="00196FED" w:rsidP="00196F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FED">
        <w:rPr>
          <w:rFonts w:ascii="Times New Roman" w:hAnsi="Times New Roman" w:cs="Times New Roman"/>
          <w:b/>
          <w:sz w:val="28"/>
          <w:szCs w:val="28"/>
          <w:u w:val="single"/>
        </w:rPr>
        <w:t>Úprava griláže</w:t>
      </w:r>
    </w:p>
    <w:p w:rsidR="00196FED" w:rsidRDefault="00196FED" w:rsidP="00196FED">
      <w:pPr>
        <w:rPr>
          <w:rFonts w:ascii="Times New Roman" w:hAnsi="Times New Roman" w:cs="Times New Roman"/>
          <w:sz w:val="24"/>
          <w:szCs w:val="24"/>
        </w:rPr>
      </w:pPr>
    </w:p>
    <w:p w:rsidR="00196FED" w:rsidRDefault="00196FED" w:rsidP="00196FED">
      <w:pPr>
        <w:rPr>
          <w:rFonts w:ascii="Times New Roman" w:hAnsi="Times New Roman" w:cs="Times New Roman"/>
          <w:sz w:val="24"/>
          <w:szCs w:val="24"/>
        </w:rPr>
      </w:pPr>
      <w:r w:rsidRPr="00196FED">
        <w:rPr>
          <w:rFonts w:ascii="Times New Roman" w:hAnsi="Times New Roman" w:cs="Times New Roman"/>
          <w:b/>
          <w:sz w:val="24"/>
          <w:szCs w:val="24"/>
        </w:rPr>
        <w:t>Griláž používame</w:t>
      </w:r>
      <w:r>
        <w:rPr>
          <w:rFonts w:ascii="Times New Roman" w:hAnsi="Times New Roman" w:cs="Times New Roman"/>
          <w:sz w:val="24"/>
          <w:szCs w:val="24"/>
        </w:rPr>
        <w:t xml:space="preserve"> na dochucovanie a ozdobovanie výrobkov – čerstvú griláž vylejeme na vymastený plech a necháme stuhnúť, pomelieme , preosejeme. Jemnú časť použijeme na dochucovanie krémov, zmrzlín a hrubšiu časť použijeme na posypávanie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dozdobovanie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zákuskov.</w:t>
      </w:r>
    </w:p>
    <w:p w:rsidR="00196FED" w:rsidRDefault="00196FED" w:rsidP="00196FED">
      <w:pPr>
        <w:rPr>
          <w:rFonts w:ascii="Times New Roman" w:hAnsi="Times New Roman" w:cs="Times New Roman"/>
          <w:sz w:val="24"/>
          <w:szCs w:val="24"/>
        </w:rPr>
      </w:pPr>
      <w:r w:rsidRPr="00196FED">
        <w:rPr>
          <w:rFonts w:ascii="Times New Roman" w:hAnsi="Times New Roman" w:cs="Times New Roman"/>
          <w:b/>
          <w:sz w:val="24"/>
          <w:szCs w:val="24"/>
        </w:rPr>
        <w:t>Griláž možno pripraviť aj do zásoby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F28F6">
        <w:rPr>
          <w:rFonts w:ascii="Times New Roman" w:hAnsi="Times New Roman" w:cs="Times New Roman"/>
          <w:sz w:val="24"/>
          <w:szCs w:val="24"/>
        </w:rPr>
        <w:t>nadbytok necháme stuhnúť v chlad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a po krátkej tepelnej úprave ho môžeme znovu použiť.</w:t>
      </w:r>
    </w:p>
    <w:p w:rsidR="00196FED" w:rsidRDefault="00196FED" w:rsidP="00196FED">
      <w:pPr>
        <w:rPr>
          <w:rFonts w:ascii="Times New Roman" w:hAnsi="Times New Roman" w:cs="Times New Roman"/>
          <w:sz w:val="24"/>
          <w:szCs w:val="24"/>
        </w:rPr>
      </w:pPr>
    </w:p>
    <w:p w:rsidR="00196FED" w:rsidRDefault="00196FED" w:rsidP="00196FED">
      <w:pPr>
        <w:rPr>
          <w:rFonts w:ascii="Times New Roman" w:hAnsi="Times New Roman" w:cs="Times New Roman"/>
          <w:sz w:val="24"/>
          <w:szCs w:val="24"/>
        </w:rPr>
      </w:pPr>
    </w:p>
    <w:p w:rsidR="00196FED" w:rsidRDefault="00196FED" w:rsidP="00196FED">
      <w:pPr>
        <w:rPr>
          <w:rFonts w:ascii="Times New Roman" w:hAnsi="Times New Roman" w:cs="Times New Roman"/>
          <w:sz w:val="24"/>
          <w:szCs w:val="24"/>
        </w:rPr>
      </w:pPr>
    </w:p>
    <w:p w:rsidR="00196FED" w:rsidRPr="00196FED" w:rsidRDefault="00B40483" w:rsidP="00196F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15000" cy="5715000"/>
            <wp:effectExtent l="0" t="0" r="0" b="0"/>
            <wp:docPr id="2" name="Obrázok 2" descr="Výsledok vyhľadávania obrázkov pre dopyt gril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grilá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FED" w:rsidRPr="0019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D"/>
    <w:rsid w:val="00196FED"/>
    <w:rsid w:val="00B40483"/>
    <w:rsid w:val="00EF28F6"/>
    <w:rsid w:val="00F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2019-10-27T17:06:00Z</dcterms:created>
  <dcterms:modified xsi:type="dcterms:W3CDTF">2020-05-25T10:42:00Z</dcterms:modified>
</cp:coreProperties>
</file>