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B" w:rsidRDefault="00F35AFB">
      <w:pPr>
        <w:rPr>
          <w:rFonts w:ascii="Times New Roman" w:hAnsi="Times New Roman" w:cs="Times New Roman"/>
          <w:sz w:val="24"/>
          <w:szCs w:val="24"/>
        </w:rPr>
      </w:pPr>
      <w:r w:rsidRPr="00F35AFB">
        <w:rPr>
          <w:rFonts w:ascii="Times New Roman" w:hAnsi="Times New Roman" w:cs="Times New Roman"/>
          <w:sz w:val="24"/>
          <w:szCs w:val="24"/>
        </w:rPr>
        <w:t xml:space="preserve">Opakovanie </w:t>
      </w:r>
      <w:proofErr w:type="spellStart"/>
      <w:r w:rsidR="00183340">
        <w:rPr>
          <w:rFonts w:ascii="Times New Roman" w:hAnsi="Times New Roman" w:cs="Times New Roman"/>
          <w:sz w:val="24"/>
          <w:szCs w:val="24"/>
        </w:rPr>
        <w:t>té</w:t>
      </w:r>
      <w:r w:rsidRPr="00F35AFB">
        <w:rPr>
          <w:rFonts w:ascii="Times New Roman" w:hAnsi="Times New Roman" w:cs="Times New Roman"/>
          <w:sz w:val="24"/>
          <w:szCs w:val="24"/>
        </w:rPr>
        <w:t>matického</w:t>
      </w:r>
      <w:proofErr w:type="spellEnd"/>
      <w:r w:rsidRPr="00F35AFB">
        <w:rPr>
          <w:rFonts w:ascii="Times New Roman" w:hAnsi="Times New Roman" w:cs="Times New Roman"/>
          <w:sz w:val="24"/>
          <w:szCs w:val="24"/>
        </w:rPr>
        <w:t xml:space="preserve"> celku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F35AFB">
        <w:rPr>
          <w:rFonts w:ascii="Times New Roman" w:hAnsi="Times New Roman" w:cs="Times New Roman"/>
          <w:b/>
          <w:sz w:val="24"/>
          <w:szCs w:val="24"/>
        </w:rPr>
        <w:t>Múka a jej vlastnosti</w:t>
      </w:r>
    </w:p>
    <w:p w:rsidR="00F35AFB" w:rsidRDefault="00183340" w:rsidP="00F3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Skús</w:t>
      </w:r>
      <w:bookmarkStart w:id="0" w:name="_GoBack"/>
      <w:bookmarkEnd w:id="0"/>
      <w:r w:rsidR="00F35AFB">
        <w:rPr>
          <w:rFonts w:ascii="Times New Roman" w:hAnsi="Times New Roman" w:cs="Times New Roman"/>
          <w:sz w:val="24"/>
          <w:szCs w:val="24"/>
        </w:rPr>
        <w:t xml:space="preserve"> odpovedať na tieto otázky:</w:t>
      </w:r>
    </w:p>
    <w:p w:rsidR="00F35AFB" w:rsidRPr="00F35AFB" w:rsidRDefault="00F35AFB" w:rsidP="00F35AFB">
      <w:pPr>
        <w:pStyle w:val="Nadpis4"/>
        <w:spacing w:before="104"/>
        <w:rPr>
          <w:rFonts w:ascii="Arial" w:hAnsi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5AFB">
        <w:rPr>
          <w:rFonts w:ascii="Arial" w:hAnsi="Arial"/>
        </w:rPr>
        <w:t>Otázky a úlohy</w:t>
      </w:r>
    </w:p>
    <w:p w:rsidR="00F35AFB" w:rsidRPr="00F35AFB" w:rsidRDefault="00F35AFB" w:rsidP="00F35AFB">
      <w:pPr>
        <w:pStyle w:val="Zkladntext"/>
        <w:spacing w:before="8"/>
        <w:rPr>
          <w:rFonts w:ascii="Arial"/>
          <w:b/>
          <w:i/>
          <w:sz w:val="25"/>
        </w:rPr>
      </w:pP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40" w:lineRule="auto"/>
        <w:ind w:hanging="228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>Charakterizujte obilniny.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33" w:after="0" w:line="273" w:lineRule="auto"/>
        <w:ind w:right="515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 xml:space="preserve">Z ktorých </w:t>
      </w:r>
      <w:r w:rsidRPr="00F35AFB">
        <w:rPr>
          <w:rFonts w:ascii="Trebuchet MS" w:hAnsi="Trebuchet MS"/>
          <w:i/>
          <w:sz w:val="20"/>
        </w:rPr>
        <w:t>č</w:t>
      </w:r>
      <w:r w:rsidRPr="00F35AFB">
        <w:rPr>
          <w:rFonts w:ascii="Arial" w:hAnsi="Arial"/>
          <w:i/>
          <w:sz w:val="20"/>
        </w:rPr>
        <w:t>astí sa skladá rastlina obilniny?</w:t>
      </w:r>
      <w:r w:rsidRPr="00F35AFB">
        <w:rPr>
          <w:rFonts w:ascii="Arial" w:hAnsi="Arial"/>
          <w:i/>
          <w:spacing w:val="-32"/>
          <w:sz w:val="20"/>
        </w:rPr>
        <w:t xml:space="preserve"> </w:t>
      </w:r>
      <w:r>
        <w:rPr>
          <w:rFonts w:ascii="Arial" w:hAnsi="Arial"/>
          <w:i/>
          <w:spacing w:val="-3"/>
          <w:sz w:val="20"/>
        </w:rPr>
        <w:t>Opíš</w:t>
      </w:r>
      <w:r w:rsidRPr="00F35AFB">
        <w:rPr>
          <w:rFonts w:ascii="Arial" w:hAnsi="Arial"/>
          <w:i/>
          <w:sz w:val="20"/>
        </w:rPr>
        <w:t>te</w:t>
      </w:r>
      <w:r w:rsidRPr="00F35AFB">
        <w:rPr>
          <w:rFonts w:ascii="Arial" w:hAnsi="Arial"/>
          <w:i/>
          <w:spacing w:val="-1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ich.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4" w:after="0" w:line="273" w:lineRule="auto"/>
        <w:ind w:right="515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>Ako sa delia obilniny pod</w:t>
      </w:r>
      <w:r w:rsidRPr="00F35AFB">
        <w:rPr>
          <w:rFonts w:ascii="Trebuchet MS" w:hAnsi="Trebuchet MS"/>
          <w:i/>
          <w:sz w:val="20"/>
        </w:rPr>
        <w:t>ľ</w:t>
      </w:r>
      <w:r w:rsidRPr="00F35AFB">
        <w:rPr>
          <w:rFonts w:ascii="Arial" w:hAnsi="Arial"/>
          <w:i/>
          <w:sz w:val="20"/>
        </w:rPr>
        <w:t>a obdobia vegetácie?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2" w:after="0"/>
        <w:ind w:right="515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 xml:space="preserve">Ktoré obilniny poznáte? Ktoré z nich majú </w:t>
      </w:r>
      <w:r>
        <w:rPr>
          <w:rFonts w:ascii="Arial" w:hAnsi="Arial"/>
          <w:i/>
          <w:spacing w:val="-3"/>
          <w:sz w:val="20"/>
        </w:rPr>
        <w:t>uplat</w:t>
      </w:r>
      <w:r w:rsidRPr="00F35AFB">
        <w:rPr>
          <w:rFonts w:ascii="Arial" w:hAnsi="Arial"/>
          <w:i/>
          <w:sz w:val="20"/>
        </w:rPr>
        <w:t>nenie aj v</w:t>
      </w:r>
      <w:r w:rsidRPr="00F35AFB">
        <w:rPr>
          <w:rFonts w:ascii="Arial" w:hAnsi="Arial"/>
          <w:i/>
          <w:spacing w:val="-3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cukrárstve?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1" w:after="0"/>
        <w:ind w:right="515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>Opíšte pšenicu, jej pestovanie a využitie. Ako</w:t>
      </w:r>
      <w:r w:rsidRPr="00F35AFB">
        <w:rPr>
          <w:rFonts w:ascii="Arial" w:hAnsi="Arial"/>
          <w:i/>
          <w:spacing w:val="-29"/>
          <w:sz w:val="20"/>
        </w:rPr>
        <w:t xml:space="preserve"> </w:t>
      </w:r>
      <w:r w:rsidRPr="00F35AFB">
        <w:rPr>
          <w:rFonts w:ascii="Arial" w:hAnsi="Arial"/>
          <w:i/>
          <w:spacing w:val="-8"/>
          <w:sz w:val="20"/>
        </w:rPr>
        <w:t xml:space="preserve">sa </w:t>
      </w:r>
      <w:r w:rsidRPr="00F35AFB">
        <w:rPr>
          <w:rFonts w:ascii="Arial" w:hAnsi="Arial"/>
          <w:i/>
          <w:sz w:val="20"/>
        </w:rPr>
        <w:t>pšenica delí pod</w:t>
      </w:r>
      <w:r w:rsidRPr="00F35AFB">
        <w:rPr>
          <w:rFonts w:ascii="Trebuchet MS" w:hAnsi="Trebuchet MS"/>
          <w:i/>
          <w:sz w:val="20"/>
        </w:rPr>
        <w:t>ľ</w:t>
      </w:r>
      <w:r w:rsidRPr="00F35AFB">
        <w:rPr>
          <w:rFonts w:ascii="Arial" w:hAnsi="Arial"/>
          <w:i/>
          <w:sz w:val="20"/>
        </w:rPr>
        <w:t xml:space="preserve">a vegetácie, anatómie </w:t>
      </w:r>
      <w:r w:rsidRPr="00F35AFB">
        <w:rPr>
          <w:rFonts w:ascii="Arial" w:hAnsi="Arial"/>
          <w:i/>
          <w:spacing w:val="-3"/>
          <w:sz w:val="20"/>
        </w:rPr>
        <w:t xml:space="preserve">klasu, </w:t>
      </w:r>
      <w:r w:rsidRPr="00F35AFB">
        <w:rPr>
          <w:rFonts w:ascii="Arial" w:hAnsi="Arial"/>
          <w:i/>
          <w:sz w:val="20"/>
        </w:rPr>
        <w:t>tvrdosti zrna a</w:t>
      </w:r>
      <w:r w:rsidRPr="00F35AFB">
        <w:rPr>
          <w:rFonts w:ascii="Arial" w:hAnsi="Arial"/>
          <w:i/>
          <w:spacing w:val="-3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použitia?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after="0" w:line="273" w:lineRule="auto"/>
        <w:ind w:right="515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 xml:space="preserve">Ako sa pestuje raž a na </w:t>
      </w:r>
      <w:r w:rsidRPr="00F35AFB">
        <w:rPr>
          <w:rFonts w:ascii="Trebuchet MS" w:hAnsi="Trebuchet MS"/>
          <w:i/>
          <w:sz w:val="20"/>
        </w:rPr>
        <w:t>č</w:t>
      </w:r>
      <w:r w:rsidRPr="00F35AFB">
        <w:rPr>
          <w:rFonts w:ascii="Arial" w:hAnsi="Arial"/>
          <w:i/>
          <w:sz w:val="20"/>
        </w:rPr>
        <w:t xml:space="preserve">o sa využíva v </w:t>
      </w:r>
      <w:r>
        <w:rPr>
          <w:rFonts w:ascii="Arial" w:hAnsi="Arial"/>
          <w:i/>
          <w:spacing w:val="-3"/>
          <w:sz w:val="20"/>
        </w:rPr>
        <w:t>cukrár</w:t>
      </w:r>
      <w:r w:rsidRPr="00F35AFB">
        <w:rPr>
          <w:rFonts w:ascii="Arial" w:hAnsi="Arial"/>
          <w:i/>
          <w:sz w:val="20"/>
        </w:rPr>
        <w:t>stve?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4" w:after="0" w:line="240" w:lineRule="auto"/>
        <w:ind w:hanging="228"/>
        <w:contextualSpacing w:val="0"/>
        <w:jc w:val="both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>Aké je využitie ja</w:t>
      </w:r>
      <w:r w:rsidRPr="00F35AFB">
        <w:rPr>
          <w:rFonts w:ascii="Trebuchet MS" w:hAnsi="Trebuchet MS"/>
          <w:i/>
          <w:sz w:val="20"/>
        </w:rPr>
        <w:t>č</w:t>
      </w:r>
      <w:r w:rsidRPr="00F35AFB">
        <w:rPr>
          <w:rFonts w:ascii="Arial" w:hAnsi="Arial"/>
          <w:i/>
          <w:sz w:val="20"/>
        </w:rPr>
        <w:t>me</w:t>
      </w:r>
      <w:r w:rsidRPr="00F35AFB">
        <w:rPr>
          <w:rFonts w:ascii="Trebuchet MS" w:hAnsi="Trebuchet MS"/>
          <w:i/>
          <w:sz w:val="20"/>
        </w:rPr>
        <w:t>ň</w:t>
      </w:r>
      <w:r w:rsidRPr="00F35AFB">
        <w:rPr>
          <w:rFonts w:ascii="Arial" w:hAnsi="Arial"/>
          <w:i/>
          <w:sz w:val="20"/>
        </w:rPr>
        <w:t>a, ovsa a</w:t>
      </w:r>
      <w:r w:rsidRPr="00F35AFB">
        <w:rPr>
          <w:rFonts w:ascii="Arial" w:hAnsi="Arial"/>
          <w:i/>
          <w:spacing w:val="-4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prosa?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33" w:after="0" w:line="273" w:lineRule="auto"/>
        <w:ind w:right="515"/>
        <w:contextualSpacing w:val="0"/>
        <w:jc w:val="left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>Ako</w:t>
      </w:r>
      <w:r w:rsidRPr="00F35AFB">
        <w:rPr>
          <w:rFonts w:ascii="Arial" w:hAnsi="Arial"/>
          <w:i/>
          <w:spacing w:val="-10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sa</w:t>
      </w:r>
      <w:r w:rsidRPr="00F35AFB">
        <w:rPr>
          <w:rFonts w:ascii="Arial" w:hAnsi="Arial"/>
          <w:i/>
          <w:spacing w:val="-9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delí</w:t>
      </w:r>
      <w:r w:rsidRPr="00F35AFB">
        <w:rPr>
          <w:rFonts w:ascii="Arial" w:hAnsi="Arial"/>
          <w:i/>
          <w:spacing w:val="-10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kukurica</w:t>
      </w:r>
      <w:r w:rsidRPr="00F35AFB">
        <w:rPr>
          <w:rFonts w:ascii="Arial" w:hAnsi="Arial"/>
          <w:i/>
          <w:spacing w:val="-9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pod</w:t>
      </w:r>
      <w:r w:rsidRPr="00F35AFB">
        <w:rPr>
          <w:rFonts w:ascii="Trebuchet MS" w:hAnsi="Trebuchet MS"/>
          <w:i/>
          <w:sz w:val="20"/>
        </w:rPr>
        <w:t>ľ</w:t>
      </w:r>
      <w:r w:rsidRPr="00F35AFB">
        <w:rPr>
          <w:rFonts w:ascii="Arial" w:hAnsi="Arial"/>
          <w:i/>
          <w:sz w:val="20"/>
        </w:rPr>
        <w:t>a</w:t>
      </w:r>
      <w:r w:rsidRPr="00F35AFB">
        <w:rPr>
          <w:rFonts w:ascii="Arial" w:hAnsi="Arial"/>
          <w:i/>
          <w:spacing w:val="-10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druhu</w:t>
      </w:r>
      <w:r w:rsidRPr="00F35AFB">
        <w:rPr>
          <w:rFonts w:ascii="Arial" w:hAnsi="Arial"/>
          <w:i/>
          <w:spacing w:val="-9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zrna</w:t>
      </w:r>
      <w:r w:rsidRPr="00F35AFB">
        <w:rPr>
          <w:rFonts w:ascii="Arial" w:hAnsi="Arial"/>
          <w:i/>
          <w:spacing w:val="-9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a</w:t>
      </w:r>
      <w:r w:rsidRPr="00F35AFB">
        <w:rPr>
          <w:rFonts w:ascii="Arial" w:hAnsi="Arial"/>
          <w:i/>
          <w:spacing w:val="-10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na</w:t>
      </w:r>
      <w:r w:rsidRPr="00F35AFB">
        <w:rPr>
          <w:rFonts w:ascii="Arial" w:hAnsi="Arial"/>
          <w:i/>
          <w:spacing w:val="-9"/>
          <w:sz w:val="20"/>
        </w:rPr>
        <w:t xml:space="preserve"> </w:t>
      </w:r>
      <w:r w:rsidRPr="00F35AFB">
        <w:rPr>
          <w:rFonts w:ascii="Trebuchet MS" w:hAnsi="Trebuchet MS"/>
          <w:i/>
          <w:sz w:val="20"/>
        </w:rPr>
        <w:t>č</w:t>
      </w:r>
      <w:r w:rsidRPr="00F35AFB">
        <w:rPr>
          <w:rFonts w:ascii="Arial" w:hAnsi="Arial"/>
          <w:i/>
          <w:sz w:val="20"/>
        </w:rPr>
        <w:t>o</w:t>
      </w:r>
      <w:r w:rsidRPr="00F35AFB">
        <w:rPr>
          <w:rFonts w:ascii="Arial" w:hAnsi="Arial"/>
          <w:i/>
          <w:spacing w:val="-10"/>
          <w:sz w:val="20"/>
        </w:rPr>
        <w:t xml:space="preserve"> </w:t>
      </w:r>
      <w:r w:rsidRPr="00F35AFB">
        <w:rPr>
          <w:rFonts w:ascii="Arial" w:hAnsi="Arial"/>
          <w:i/>
          <w:sz w:val="20"/>
        </w:rPr>
        <w:t>sa používa?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01"/>
        </w:tabs>
        <w:autoSpaceDE w:val="0"/>
        <w:autoSpaceDN w:val="0"/>
        <w:spacing w:before="4" w:after="0" w:line="273" w:lineRule="auto"/>
        <w:ind w:right="515"/>
        <w:contextualSpacing w:val="0"/>
        <w:jc w:val="left"/>
        <w:rPr>
          <w:rFonts w:ascii="Arial" w:hAnsi="Arial"/>
          <w:i/>
          <w:sz w:val="20"/>
        </w:rPr>
      </w:pPr>
      <w:r w:rsidRPr="00F35AFB">
        <w:rPr>
          <w:rFonts w:ascii="Arial" w:hAnsi="Arial"/>
          <w:i/>
          <w:sz w:val="20"/>
        </w:rPr>
        <w:t>Odkia</w:t>
      </w:r>
      <w:r w:rsidRPr="00F35AFB">
        <w:rPr>
          <w:rFonts w:ascii="Trebuchet MS" w:hAnsi="Trebuchet MS"/>
          <w:i/>
          <w:sz w:val="20"/>
        </w:rPr>
        <w:t xml:space="preserve">ľ </w:t>
      </w:r>
      <w:r w:rsidRPr="00F35AFB">
        <w:rPr>
          <w:rFonts w:ascii="Arial" w:hAnsi="Arial"/>
          <w:i/>
          <w:sz w:val="20"/>
        </w:rPr>
        <w:t xml:space="preserve">pochádza ryža a aký je jej význam </w:t>
      </w:r>
      <w:r w:rsidRPr="00F35AFB">
        <w:rPr>
          <w:rFonts w:ascii="Arial" w:hAnsi="Arial"/>
          <w:i/>
          <w:spacing w:val="-6"/>
          <w:sz w:val="20"/>
        </w:rPr>
        <w:t xml:space="preserve">vo </w:t>
      </w:r>
      <w:r w:rsidRPr="00F35AFB">
        <w:rPr>
          <w:rFonts w:ascii="Arial" w:hAnsi="Arial"/>
          <w:i/>
          <w:sz w:val="20"/>
        </w:rPr>
        <w:t>výžive?</w:t>
      </w:r>
    </w:p>
    <w:p w:rsidR="00F35AFB" w:rsidRPr="00F35AFB" w:rsidRDefault="00F35AFB" w:rsidP="00F35AFB">
      <w:pPr>
        <w:pStyle w:val="Odsekzoznamu"/>
        <w:widowControl w:val="0"/>
        <w:numPr>
          <w:ilvl w:val="0"/>
          <w:numId w:val="1"/>
        </w:numPr>
        <w:tabs>
          <w:tab w:val="left" w:pos="534"/>
        </w:tabs>
        <w:autoSpaceDE w:val="0"/>
        <w:autoSpaceDN w:val="0"/>
        <w:spacing w:before="3" w:after="0" w:line="273" w:lineRule="auto"/>
        <w:ind w:right="515" w:hanging="341"/>
        <w:contextualSpacing w:val="0"/>
        <w:jc w:val="left"/>
        <w:rPr>
          <w:rFonts w:ascii="Arial" w:hAnsi="Arial"/>
          <w:i/>
          <w:sz w:val="20"/>
        </w:rPr>
      </w:pPr>
      <w:r w:rsidRPr="00F35AFB">
        <w:rPr>
          <w:rFonts w:ascii="Trebuchet MS" w:hAnsi="Trebuchet MS"/>
          <w:i/>
          <w:sz w:val="20"/>
        </w:rPr>
        <w:t>Č</w:t>
      </w:r>
      <w:r w:rsidRPr="00F35AFB">
        <w:rPr>
          <w:rFonts w:ascii="Arial" w:hAnsi="Arial"/>
          <w:i/>
          <w:sz w:val="20"/>
        </w:rPr>
        <w:t xml:space="preserve">o sú </w:t>
      </w:r>
      <w:proofErr w:type="spellStart"/>
      <w:r w:rsidRPr="00F35AFB">
        <w:rPr>
          <w:rFonts w:ascii="Arial" w:hAnsi="Arial"/>
          <w:i/>
          <w:sz w:val="20"/>
        </w:rPr>
        <w:t>ps</w:t>
      </w:r>
      <w:r>
        <w:rPr>
          <w:rFonts w:ascii="Arial" w:hAnsi="Arial"/>
          <w:i/>
          <w:sz w:val="20"/>
        </w:rPr>
        <w:t>eudoobilniny</w:t>
      </w:r>
      <w:proofErr w:type="spellEnd"/>
      <w:r>
        <w:rPr>
          <w:rFonts w:ascii="Arial" w:hAnsi="Arial"/>
          <w:i/>
          <w:sz w:val="20"/>
        </w:rPr>
        <w:t>?</w:t>
      </w:r>
    </w:p>
    <w:p w:rsidR="00F35AFB" w:rsidRPr="00F35AFB" w:rsidRDefault="00F35AFB" w:rsidP="00F35AFB">
      <w:pPr>
        <w:pStyle w:val="Zkladntext"/>
        <w:rPr>
          <w:rFonts w:ascii="Arial"/>
          <w:i/>
        </w:rPr>
      </w:pPr>
    </w:p>
    <w:p w:rsidR="00A017CE" w:rsidRPr="00F35AFB" w:rsidRDefault="00A017CE" w:rsidP="00F35AFB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sectPr w:rsidR="00A017CE" w:rsidRPr="00F3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5C30"/>
    <w:multiLevelType w:val="hybridMultilevel"/>
    <w:tmpl w:val="8D5EEBD2"/>
    <w:lvl w:ilvl="0" w:tplc="83EEA5E0">
      <w:start w:val="1"/>
      <w:numFmt w:val="decimal"/>
      <w:lvlText w:val="%1."/>
      <w:lvlJc w:val="left"/>
      <w:pPr>
        <w:ind w:left="500" w:hanging="227"/>
        <w:jc w:val="right"/>
      </w:pPr>
      <w:rPr>
        <w:rFonts w:ascii="Arial" w:eastAsia="Arial" w:hAnsi="Arial" w:cs="Arial" w:hint="default"/>
        <w:i/>
        <w:color w:val="auto"/>
        <w:w w:val="100"/>
        <w:sz w:val="20"/>
        <w:szCs w:val="20"/>
        <w:lang w:val="sk-SK" w:eastAsia="en-US" w:bidi="ar-SA"/>
      </w:rPr>
    </w:lvl>
    <w:lvl w:ilvl="1" w:tplc="AE72F7A0">
      <w:numFmt w:val="bullet"/>
      <w:lvlText w:val="•"/>
      <w:lvlJc w:val="left"/>
      <w:pPr>
        <w:ind w:left="976" w:hanging="227"/>
      </w:pPr>
      <w:rPr>
        <w:rFonts w:hint="default"/>
        <w:lang w:val="sk-SK" w:eastAsia="en-US" w:bidi="ar-SA"/>
      </w:rPr>
    </w:lvl>
    <w:lvl w:ilvl="2" w:tplc="7D780BEA">
      <w:numFmt w:val="bullet"/>
      <w:lvlText w:val="•"/>
      <w:lvlJc w:val="left"/>
      <w:pPr>
        <w:ind w:left="1453" w:hanging="227"/>
      </w:pPr>
      <w:rPr>
        <w:rFonts w:hint="default"/>
        <w:lang w:val="sk-SK" w:eastAsia="en-US" w:bidi="ar-SA"/>
      </w:rPr>
    </w:lvl>
    <w:lvl w:ilvl="3" w:tplc="6F1E59CA">
      <w:numFmt w:val="bullet"/>
      <w:lvlText w:val="•"/>
      <w:lvlJc w:val="left"/>
      <w:pPr>
        <w:ind w:left="1930" w:hanging="227"/>
      </w:pPr>
      <w:rPr>
        <w:rFonts w:hint="default"/>
        <w:lang w:val="sk-SK" w:eastAsia="en-US" w:bidi="ar-SA"/>
      </w:rPr>
    </w:lvl>
    <w:lvl w:ilvl="4" w:tplc="2898A6C0">
      <w:numFmt w:val="bullet"/>
      <w:lvlText w:val="•"/>
      <w:lvlJc w:val="left"/>
      <w:pPr>
        <w:ind w:left="2407" w:hanging="227"/>
      </w:pPr>
      <w:rPr>
        <w:rFonts w:hint="default"/>
        <w:lang w:val="sk-SK" w:eastAsia="en-US" w:bidi="ar-SA"/>
      </w:rPr>
    </w:lvl>
    <w:lvl w:ilvl="5" w:tplc="938AB842">
      <w:numFmt w:val="bullet"/>
      <w:lvlText w:val="•"/>
      <w:lvlJc w:val="left"/>
      <w:pPr>
        <w:ind w:left="2884" w:hanging="227"/>
      </w:pPr>
      <w:rPr>
        <w:rFonts w:hint="default"/>
        <w:lang w:val="sk-SK" w:eastAsia="en-US" w:bidi="ar-SA"/>
      </w:rPr>
    </w:lvl>
    <w:lvl w:ilvl="6" w:tplc="4DF07570">
      <w:numFmt w:val="bullet"/>
      <w:lvlText w:val="•"/>
      <w:lvlJc w:val="left"/>
      <w:pPr>
        <w:ind w:left="3361" w:hanging="227"/>
      </w:pPr>
      <w:rPr>
        <w:rFonts w:hint="default"/>
        <w:lang w:val="sk-SK" w:eastAsia="en-US" w:bidi="ar-SA"/>
      </w:rPr>
    </w:lvl>
    <w:lvl w:ilvl="7" w:tplc="C900A710">
      <w:numFmt w:val="bullet"/>
      <w:lvlText w:val="•"/>
      <w:lvlJc w:val="left"/>
      <w:pPr>
        <w:ind w:left="3838" w:hanging="227"/>
      </w:pPr>
      <w:rPr>
        <w:rFonts w:hint="default"/>
        <w:lang w:val="sk-SK" w:eastAsia="en-US" w:bidi="ar-SA"/>
      </w:rPr>
    </w:lvl>
    <w:lvl w:ilvl="8" w:tplc="942CBFC6">
      <w:numFmt w:val="bullet"/>
      <w:lvlText w:val="•"/>
      <w:lvlJc w:val="left"/>
      <w:pPr>
        <w:ind w:left="4315" w:hanging="227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BF"/>
    <w:rsid w:val="00183340"/>
    <w:rsid w:val="00557EF9"/>
    <w:rsid w:val="007132BF"/>
    <w:rsid w:val="00940E4C"/>
    <w:rsid w:val="00A017CE"/>
    <w:rsid w:val="00F35AFB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4">
    <w:name w:val="heading 4"/>
    <w:basedOn w:val="Normlny"/>
    <w:link w:val="Nadpis4Char"/>
    <w:uiPriority w:val="1"/>
    <w:qFormat/>
    <w:rsid w:val="00F35AFB"/>
    <w:pPr>
      <w:widowControl w:val="0"/>
      <w:autoSpaceDE w:val="0"/>
      <w:autoSpaceDN w:val="0"/>
      <w:spacing w:after="0" w:line="240" w:lineRule="auto"/>
      <w:ind w:left="160"/>
      <w:outlineLvl w:val="3"/>
    </w:pPr>
    <w:rPr>
      <w:rFonts w:ascii="Book Antiqua" w:eastAsia="Book Antiqua" w:hAnsi="Book Antiqua" w:cs="Book Antiqua"/>
      <w:b/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character" w:customStyle="1" w:styleId="Nadpis4Char">
    <w:name w:val="Nadpis 4 Char"/>
    <w:basedOn w:val="Predvolenpsmoodseku"/>
    <w:link w:val="Nadpis4"/>
    <w:uiPriority w:val="1"/>
    <w:rsid w:val="00F35AFB"/>
    <w:rPr>
      <w:rFonts w:ascii="Book Antiqua" w:eastAsia="Book Antiqua" w:hAnsi="Book Antiqua" w:cs="Book Antiqua"/>
      <w:b/>
      <w:bCs/>
      <w:i/>
    </w:rPr>
  </w:style>
  <w:style w:type="paragraph" w:styleId="Zkladntext">
    <w:name w:val="Body Text"/>
    <w:basedOn w:val="Normlny"/>
    <w:link w:val="ZkladntextChar"/>
    <w:uiPriority w:val="1"/>
    <w:qFormat/>
    <w:rsid w:val="00F35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5AF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E4C"/>
    <w:rPr>
      <w:rFonts w:ascii="Calibri" w:hAnsi="Calibri"/>
    </w:rPr>
  </w:style>
  <w:style w:type="paragraph" w:styleId="Nadpis4">
    <w:name w:val="heading 4"/>
    <w:basedOn w:val="Normlny"/>
    <w:link w:val="Nadpis4Char"/>
    <w:uiPriority w:val="1"/>
    <w:qFormat/>
    <w:rsid w:val="00F35AFB"/>
    <w:pPr>
      <w:widowControl w:val="0"/>
      <w:autoSpaceDE w:val="0"/>
      <w:autoSpaceDN w:val="0"/>
      <w:spacing w:after="0" w:line="240" w:lineRule="auto"/>
      <w:ind w:left="160"/>
      <w:outlineLvl w:val="3"/>
    </w:pPr>
    <w:rPr>
      <w:rFonts w:ascii="Book Antiqua" w:eastAsia="Book Antiqua" w:hAnsi="Book Antiqua" w:cs="Book Antiqua"/>
      <w:b/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40E4C"/>
    <w:pPr>
      <w:ind w:left="720"/>
      <w:contextualSpacing/>
    </w:pPr>
    <w:rPr>
      <w:rFonts w:cs="Times New Roman"/>
    </w:rPr>
  </w:style>
  <w:style w:type="character" w:customStyle="1" w:styleId="Nadpis4Char">
    <w:name w:val="Nadpis 4 Char"/>
    <w:basedOn w:val="Predvolenpsmoodseku"/>
    <w:link w:val="Nadpis4"/>
    <w:uiPriority w:val="1"/>
    <w:rsid w:val="00F35AFB"/>
    <w:rPr>
      <w:rFonts w:ascii="Book Antiqua" w:eastAsia="Book Antiqua" w:hAnsi="Book Antiqua" w:cs="Book Antiqua"/>
      <w:b/>
      <w:bCs/>
      <w:i/>
    </w:rPr>
  </w:style>
  <w:style w:type="paragraph" w:styleId="Zkladntext">
    <w:name w:val="Body Text"/>
    <w:basedOn w:val="Normlny"/>
    <w:link w:val="ZkladntextChar"/>
    <w:uiPriority w:val="1"/>
    <w:qFormat/>
    <w:rsid w:val="00F35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F35A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3</cp:revision>
  <dcterms:created xsi:type="dcterms:W3CDTF">2021-01-18T12:55:00Z</dcterms:created>
  <dcterms:modified xsi:type="dcterms:W3CDTF">2021-01-18T13:02:00Z</dcterms:modified>
</cp:coreProperties>
</file>