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32" w:rsidRPr="00F91286" w:rsidRDefault="002D56FA" w:rsidP="00F9128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91286">
        <w:rPr>
          <w:b/>
          <w:sz w:val="24"/>
          <w:szCs w:val="24"/>
        </w:rPr>
        <w:t>Kritéria prijímania žiakov do ŠI</w:t>
      </w:r>
    </w:p>
    <w:p w:rsidR="002D56FA" w:rsidRDefault="002D56FA"/>
    <w:p w:rsidR="002D56FA" w:rsidRDefault="002D56FA" w:rsidP="002D56FA">
      <w:pPr>
        <w:pStyle w:val="odsek"/>
        <w:numPr>
          <w:ilvl w:val="0"/>
          <w:numId w:val="0"/>
        </w:numPr>
        <w:tabs>
          <w:tab w:val="left" w:pos="567"/>
        </w:tabs>
      </w:pPr>
      <w:r>
        <w:t xml:space="preserve">   P</w:t>
      </w:r>
      <w:r w:rsidR="00F91286">
        <w:t>rijímanie</w:t>
      </w:r>
      <w:r>
        <w:t xml:space="preserve"> žiakov do školského internátu  sa uskutočňuje na základe písomnej žiadosti žiaka, resp. jeho zákonného zástupcu. Súčasťou žiadosti je  zápisný  lístok do ŠI, ktorý vydá žiakovi škola, ktorú navštevuje. Žiadosť</w:t>
      </w:r>
      <w:r w:rsidR="00590E5F">
        <w:t xml:space="preserve"> bez zápisného lístka nebude</w:t>
      </w:r>
      <w:r>
        <w:t xml:space="preserve"> akceptovaná.</w:t>
      </w:r>
      <w:r w:rsidR="000B3B59">
        <w:t xml:space="preserve"> Žiadosti predkladajú žiaci/zákonný zástupca žiaka po prijímacích konaniach na stredné školy. Dátum podania žiadosti do ŠI sa nezohľadňuje pri prijímaní.</w:t>
      </w:r>
    </w:p>
    <w:p w:rsidR="002D56FA" w:rsidRDefault="002D56FA" w:rsidP="002D56FA">
      <w:pPr>
        <w:pStyle w:val="odsek"/>
        <w:numPr>
          <w:ilvl w:val="0"/>
          <w:numId w:val="0"/>
        </w:numPr>
        <w:tabs>
          <w:tab w:val="left" w:pos="567"/>
        </w:tabs>
      </w:pPr>
      <w:r>
        <w:t>Skladba prijímaných žiakov:</w:t>
      </w:r>
    </w:p>
    <w:p w:rsidR="002D56FA" w:rsidRDefault="0036792B" w:rsidP="002D56FA">
      <w:pPr>
        <w:pStyle w:val="odsek"/>
        <w:numPr>
          <w:ilvl w:val="0"/>
          <w:numId w:val="2"/>
        </w:numPr>
        <w:tabs>
          <w:tab w:val="left" w:pos="567"/>
        </w:tabs>
      </w:pPr>
      <w:r>
        <w:t xml:space="preserve"> </w:t>
      </w:r>
      <w:r w:rsidR="002D56FA">
        <w:t xml:space="preserve"> prednostne</w:t>
      </w:r>
      <w:r>
        <w:t xml:space="preserve"> prijímame</w:t>
      </w:r>
      <w:r w:rsidR="002D56FA">
        <w:t xml:space="preserve"> žiakov prvých ročníkov stredných škôl v zriaďovateľskej pôsobnosti KSK,</w:t>
      </w:r>
    </w:p>
    <w:p w:rsidR="002D56FA" w:rsidRDefault="00F91286" w:rsidP="002D56FA">
      <w:pPr>
        <w:pStyle w:val="odsek"/>
        <w:numPr>
          <w:ilvl w:val="0"/>
          <w:numId w:val="2"/>
        </w:numPr>
        <w:tabs>
          <w:tab w:val="left" w:pos="567"/>
        </w:tabs>
      </w:pPr>
      <w:r>
        <w:t xml:space="preserve"> p</w:t>
      </w:r>
      <w:r w:rsidR="002D56FA">
        <w:t>rijímame žiakov, ktorí už boli ubytovaní v ŠI,</w:t>
      </w:r>
    </w:p>
    <w:p w:rsidR="002D56FA" w:rsidRDefault="00F91286" w:rsidP="002D56FA">
      <w:pPr>
        <w:pStyle w:val="odsek"/>
        <w:numPr>
          <w:ilvl w:val="0"/>
          <w:numId w:val="2"/>
        </w:numPr>
        <w:tabs>
          <w:tab w:val="left" w:pos="567"/>
        </w:tabs>
      </w:pPr>
      <w:r>
        <w:t xml:space="preserve"> n</w:t>
      </w:r>
      <w:r w:rsidR="002D56FA">
        <w:t>ásledne prijímame ostatných žiakov stredných škôl,</w:t>
      </w:r>
    </w:p>
    <w:p w:rsidR="002D56FA" w:rsidRDefault="00F91286" w:rsidP="002D56FA">
      <w:pPr>
        <w:pStyle w:val="odsek"/>
        <w:numPr>
          <w:ilvl w:val="0"/>
          <w:numId w:val="2"/>
        </w:numPr>
        <w:tabs>
          <w:tab w:val="left" w:pos="567"/>
        </w:tabs>
      </w:pPr>
      <w:r>
        <w:t xml:space="preserve"> n</w:t>
      </w:r>
      <w:r w:rsidR="002D56FA">
        <w:t>aposledy prijímame žiakov stredných škôl iných zriaďovateľov,</w:t>
      </w:r>
    </w:p>
    <w:p w:rsidR="002D56FA" w:rsidRDefault="00F91286" w:rsidP="002D56FA">
      <w:pPr>
        <w:pStyle w:val="odsek"/>
        <w:numPr>
          <w:ilvl w:val="0"/>
          <w:numId w:val="2"/>
        </w:numPr>
        <w:tabs>
          <w:tab w:val="left" w:pos="567"/>
        </w:tabs>
      </w:pPr>
      <w:r>
        <w:t xml:space="preserve"> š</w:t>
      </w:r>
      <w:r w:rsidR="002D56FA">
        <w:t>tudentov VŠ – v prípade voľnej kapacity po u</w:t>
      </w:r>
      <w:r>
        <w:t xml:space="preserve">miestnení všetkých záujemcov zo </w:t>
      </w:r>
      <w:r w:rsidR="002D56FA">
        <w:t>stredných škôl</w:t>
      </w:r>
      <w:r>
        <w:t xml:space="preserve">. </w:t>
      </w:r>
    </w:p>
    <w:p w:rsidR="002D56FA" w:rsidRDefault="002D56FA"/>
    <w:p w:rsidR="00F91286" w:rsidRDefault="00F91286">
      <w:r>
        <w:t>O prijatí/neprijatí do ŠI na daný školský rok žiak, resp.</w:t>
      </w:r>
      <w:r w:rsidR="00590E5F">
        <w:t xml:space="preserve"> jeho zákonný zástupca dostane r</w:t>
      </w:r>
      <w:r>
        <w:t>ozhodnutie.</w:t>
      </w:r>
    </w:p>
    <w:p w:rsidR="00F91286" w:rsidRDefault="00F91286"/>
    <w:p w:rsidR="00F91286" w:rsidRDefault="00F91286">
      <w:r>
        <w:t xml:space="preserve">V Košiciach, 31.03.2017                                                                      Ing. Eva </w:t>
      </w:r>
      <w:proofErr w:type="spellStart"/>
      <w:r>
        <w:t>Matejová</w:t>
      </w:r>
      <w:proofErr w:type="spellEnd"/>
    </w:p>
    <w:p w:rsidR="00F91286" w:rsidRDefault="00F91286">
      <w:r>
        <w:t xml:space="preserve">                                                                                                                      </w:t>
      </w:r>
      <w:r w:rsidR="0036792B">
        <w:t>r</w:t>
      </w:r>
      <w:r>
        <w:t>iaditeľka</w:t>
      </w:r>
    </w:p>
    <w:p w:rsidR="00590E5F" w:rsidRDefault="00590E5F"/>
    <w:p w:rsidR="00590E5F" w:rsidRDefault="00590E5F"/>
    <w:p w:rsidR="00590E5F" w:rsidRDefault="00590E5F"/>
    <w:p w:rsidR="00590E5F" w:rsidRDefault="00590E5F"/>
    <w:p w:rsidR="00590E5F" w:rsidRDefault="00590E5F"/>
    <w:p w:rsidR="00590E5F" w:rsidRDefault="00590E5F"/>
    <w:p w:rsidR="00590E5F" w:rsidRDefault="00590E5F"/>
    <w:p w:rsidR="00590E5F" w:rsidRDefault="00590E5F"/>
    <w:p w:rsidR="00590E5F" w:rsidRDefault="00590E5F"/>
    <w:p w:rsidR="00590E5F" w:rsidRDefault="00590E5F"/>
    <w:p w:rsidR="00590E5F" w:rsidRDefault="00590E5F"/>
    <w:p w:rsidR="00590E5F" w:rsidRDefault="00590E5F"/>
    <w:p w:rsidR="00590E5F" w:rsidRDefault="00590E5F"/>
    <w:p w:rsidR="00590E5F" w:rsidRDefault="00590E5F"/>
    <w:sectPr w:rsidR="0059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D36"/>
    <w:multiLevelType w:val="multilevel"/>
    <w:tmpl w:val="1818B682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cs="Times New Roman"/>
      </w:rPr>
    </w:lvl>
    <w:lvl w:ilvl="1">
      <w:start w:val="1"/>
      <w:numFmt w:val="decimal"/>
      <w:pStyle w:val="odsek"/>
      <w:lvlText w:val="(%2)"/>
      <w:lvlJc w:val="left"/>
      <w:pPr>
        <w:tabs>
          <w:tab w:val="num" w:pos="3913"/>
        </w:tabs>
        <w:ind w:left="0" w:firstLine="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4E276E98"/>
    <w:multiLevelType w:val="hybridMultilevel"/>
    <w:tmpl w:val="301E7D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B8"/>
    <w:rsid w:val="000B3B59"/>
    <w:rsid w:val="00241C61"/>
    <w:rsid w:val="002D56FA"/>
    <w:rsid w:val="0036792B"/>
    <w:rsid w:val="00464B32"/>
    <w:rsid w:val="00590E5F"/>
    <w:rsid w:val="009157B8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4E55A-FDBC-4D1A-AB19-109D4CCC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rsid w:val="002D56FA"/>
    <w:pPr>
      <w:numPr>
        <w:ilvl w:val="1"/>
        <w:numId w:val="1"/>
      </w:numPr>
      <w:spacing w:after="12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2D56FA"/>
    <w:pPr>
      <w:numPr>
        <w:numId w:val="1"/>
      </w:numPr>
      <w:spacing w:before="120" w:after="240" w:line="240" w:lineRule="auto"/>
      <w:jc w:val="center"/>
    </w:pPr>
    <w:rPr>
      <w:rFonts w:ascii="Times New Roman" w:eastAsia="SimSun" w:hAnsi="Times New Roman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puzdere</dc:creator>
  <cp:keywords/>
  <dc:description/>
  <cp:lastModifiedBy>Veronika</cp:lastModifiedBy>
  <cp:revision>2</cp:revision>
  <dcterms:created xsi:type="dcterms:W3CDTF">2017-04-03T05:45:00Z</dcterms:created>
  <dcterms:modified xsi:type="dcterms:W3CDTF">2017-04-03T05:45:00Z</dcterms:modified>
</cp:coreProperties>
</file>