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F" w:rsidRDefault="005D0DFF" w:rsidP="005D0DFF">
      <w:pPr>
        <w:pStyle w:val="Nadpis1"/>
        <w:numPr>
          <w:ilvl w:val="0"/>
          <w:numId w:val="0"/>
        </w:numPr>
        <w:jc w:val="center"/>
        <w:rPr>
          <w:rFonts w:eastAsiaTheme="minorHAnsi"/>
        </w:rPr>
      </w:pPr>
      <w:bookmarkStart w:id="0" w:name="_Toc49941791"/>
      <w:r>
        <w:rPr>
          <w:rFonts w:eastAsiaTheme="minorHAnsi"/>
        </w:rPr>
        <w:t>Hnedé oblátky – charakteristika, výrobný postup</w:t>
      </w:r>
      <w:bookmarkEnd w:id="0"/>
    </w:p>
    <w:p w:rsidR="005D0DFF" w:rsidRDefault="005D0DFF" w:rsidP="005D0DFF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5D0DFF" w:rsidRPr="005D0DFF" w:rsidRDefault="005D0DFF" w:rsidP="005D0DFF">
      <w:pPr>
        <w:widowControl w:val="0"/>
        <w:autoSpaceDE w:val="0"/>
        <w:autoSpaceDN w:val="0"/>
        <w:spacing w:before="277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5D0DFF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Charakteristika:</w:t>
      </w:r>
      <w:r w:rsidRPr="005D0DFF">
        <w:rPr>
          <w:rFonts w:ascii="Times New Roman" w:eastAsia="Times New Roman" w:hAnsi="Times New Roman" w:cs="Times New Roman"/>
          <w:color w:val="231F20"/>
          <w:spacing w:val="-9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hnedé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8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oblátky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najbežnejšie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vyrábaným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druhom,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9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vyrábajú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rôz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nej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hrúbke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plátov,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rozdiel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aj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hĺbke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tvare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rýh.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Majú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príjemnú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zlatohnedú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farbu,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krehké.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Pláty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hnedého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oblátkového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cesta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plnia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rôznymi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náplňami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následne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krájajú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rezy,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môžu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máčať,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tvarovať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iné.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Používajú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výrobu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oblátkových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gulí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(zlom),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dekorova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nie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pohárov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pod.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Hnedé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duté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získavajú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tvarovaním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teplých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oblátkových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plátov,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tejto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skupiny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patria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napr.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oblátkové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zmrzlinu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(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kornútiky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mušle,</w:t>
      </w:r>
      <w:r w:rsidRPr="005D0DF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košíčky).</w:t>
      </w:r>
    </w:p>
    <w:p w:rsidR="005D0DFF" w:rsidRPr="005D0DFF" w:rsidRDefault="005D0DFF" w:rsidP="005D0DFF">
      <w:pPr>
        <w:widowControl w:val="0"/>
        <w:autoSpaceDE w:val="0"/>
        <w:autoSpaceDN w:val="0"/>
        <w:spacing w:before="1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D0DFF" w:rsidRPr="005D0DFF" w:rsidRDefault="005D0DFF" w:rsidP="005D0DFF">
      <w:pPr>
        <w:spacing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5D0DFF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Výrobný</w:t>
      </w:r>
      <w:r w:rsidRPr="005D0DFF">
        <w:rPr>
          <w:rFonts w:ascii="Times New Roman" w:hAnsi="Times New Roman" w:cs="Times New Roman"/>
          <w:color w:val="231F20"/>
          <w:spacing w:val="-11"/>
          <w:w w:val="105"/>
          <w:szCs w:val="24"/>
          <w:highlight w:val="yellow"/>
        </w:rPr>
        <w:t xml:space="preserve"> </w:t>
      </w:r>
      <w:r w:rsidRPr="005D0DFF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postup</w:t>
      </w:r>
      <w:r w:rsidRPr="005D0DFF">
        <w:rPr>
          <w:rFonts w:ascii="Times New Roman" w:hAnsi="Times New Roman" w:cs="Times New Roman"/>
          <w:color w:val="231F20"/>
          <w:spacing w:val="-11"/>
          <w:w w:val="105"/>
          <w:szCs w:val="24"/>
          <w:highlight w:val="yellow"/>
        </w:rPr>
        <w:t xml:space="preserve"> </w:t>
      </w:r>
      <w:r w:rsidRPr="005D0DFF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oblátkového</w:t>
      </w:r>
      <w:r w:rsidRPr="005D0DFF">
        <w:rPr>
          <w:rFonts w:ascii="Times New Roman" w:hAnsi="Times New Roman" w:cs="Times New Roman"/>
          <w:color w:val="231F20"/>
          <w:spacing w:val="-10"/>
          <w:w w:val="105"/>
          <w:szCs w:val="24"/>
          <w:highlight w:val="yellow"/>
        </w:rPr>
        <w:t xml:space="preserve"> </w:t>
      </w:r>
      <w:r w:rsidRPr="005D0DFF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cesta:</w:t>
      </w:r>
      <w:r w:rsidRPr="005D0DFF">
        <w:rPr>
          <w:rFonts w:ascii="Times New Roman" w:hAnsi="Times New Roman" w:cs="Times New Roman"/>
          <w:b w:val="0"/>
          <w:color w:val="231F20"/>
          <w:spacing w:val="-13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výroba</w:t>
      </w:r>
      <w:r w:rsidRPr="005D0DFF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základného</w:t>
      </w:r>
      <w:r w:rsidRPr="005D0DFF">
        <w:rPr>
          <w:rFonts w:ascii="Times New Roman" w:hAnsi="Times New Roman" w:cs="Times New Roman"/>
          <w:b w:val="0"/>
          <w:color w:val="231F20"/>
          <w:spacing w:val="-9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oblátkového</w:t>
      </w:r>
      <w:r w:rsidRPr="005D0DFF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cesta</w:t>
      </w:r>
      <w:r w:rsidRPr="005D0DFF">
        <w:rPr>
          <w:rFonts w:ascii="Times New Roman" w:hAnsi="Times New Roman" w:cs="Times New Roman"/>
          <w:b w:val="0"/>
          <w:color w:val="231F20"/>
          <w:spacing w:val="-9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je</w:t>
      </w:r>
      <w:r w:rsidRPr="005D0DFF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05"/>
          <w:szCs w:val="24"/>
        </w:rPr>
        <w:t>jednodu</w:t>
      </w:r>
      <w:r w:rsidRPr="005D0DFF">
        <w:rPr>
          <w:rFonts w:ascii="Times New Roman" w:hAnsi="Times New Roman" w:cs="Times New Roman"/>
          <w:b w:val="0"/>
          <w:color w:val="231F20"/>
          <w:w w:val="110"/>
          <w:szCs w:val="24"/>
        </w:rPr>
        <w:t>chá a aj napriek rôznym receptúram relatívne jednotná. Skladá sa z dvoch</w:t>
      </w:r>
      <w:r w:rsidRPr="005D0DFF">
        <w:rPr>
          <w:rFonts w:ascii="Times New Roman" w:hAnsi="Times New Roman" w:cs="Times New Roman"/>
          <w:b w:val="0"/>
          <w:color w:val="231F20"/>
          <w:spacing w:val="38"/>
          <w:w w:val="110"/>
          <w:szCs w:val="24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10"/>
          <w:szCs w:val="24"/>
        </w:rPr>
        <w:t>častí:</w:t>
      </w:r>
    </w:p>
    <w:p w:rsidR="005D0DFF" w:rsidRPr="005D0DFF" w:rsidRDefault="005D0DFF" w:rsidP="005D0DF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58" w:lineRule="exact"/>
        <w:ind w:left="0" w:right="4" w:firstLine="0"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 w:rsidRPr="005D0DFF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príprava</w:t>
      </w:r>
      <w:r w:rsidRPr="005D0DFF">
        <w:rPr>
          <w:rFonts w:ascii="Times New Roman" w:hAnsi="Times New Roman" w:cs="Times New Roman"/>
          <w:b w:val="0"/>
          <w:color w:val="231F20"/>
          <w:spacing w:val="-13"/>
          <w:w w:val="120"/>
          <w:szCs w:val="24"/>
          <w:highlight w:val="yellow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emulzie,</w:t>
      </w:r>
    </w:p>
    <w:p w:rsidR="005D0DFF" w:rsidRPr="005D0DFF" w:rsidRDefault="005D0DFF" w:rsidP="005D0DF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7" w:after="0" w:line="240" w:lineRule="auto"/>
        <w:ind w:left="0" w:right="4" w:firstLine="0"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 w:rsidRPr="005D0DFF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 xml:space="preserve"> vlastná výroba oblátkového</w:t>
      </w:r>
      <w:r w:rsidRPr="005D0DFF">
        <w:rPr>
          <w:rFonts w:ascii="Times New Roman" w:hAnsi="Times New Roman" w:cs="Times New Roman"/>
          <w:b w:val="0"/>
          <w:color w:val="231F20"/>
          <w:spacing w:val="-34"/>
          <w:w w:val="120"/>
          <w:szCs w:val="24"/>
          <w:highlight w:val="yellow"/>
        </w:rPr>
        <w:t xml:space="preserve"> </w:t>
      </w:r>
      <w:r w:rsidRPr="005D0DFF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cesta.</w:t>
      </w:r>
    </w:p>
    <w:p w:rsidR="005D0DFF" w:rsidRPr="005D0DFF" w:rsidRDefault="005D0DFF" w:rsidP="005D0DFF">
      <w:pPr>
        <w:widowControl w:val="0"/>
        <w:autoSpaceDE w:val="0"/>
        <w:autoSpaceDN w:val="0"/>
        <w:spacing w:before="7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D0DFF" w:rsidRPr="005D0DFF" w:rsidRDefault="005D0DFF" w:rsidP="005D0DFF">
      <w:pPr>
        <w:widowControl w:val="0"/>
        <w:autoSpaceDE w:val="0"/>
        <w:autoSpaceDN w:val="0"/>
        <w:spacing w:before="1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 w:rsidRPr="005D0DF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Výrobný postup prípravy oblátkového cesta možno zjednodušene znázorniť technologickou schémou:</w:t>
      </w:r>
    </w:p>
    <w:p w:rsidR="005D0DFF" w:rsidRPr="005D0DFF" w:rsidRDefault="005D0DFF" w:rsidP="005D0DFF">
      <w:pPr>
        <w:widowControl w:val="0"/>
        <w:autoSpaceDE w:val="0"/>
        <w:autoSpaceDN w:val="0"/>
        <w:spacing w:before="1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5D0DF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2878DB" wp14:editId="0EB14400">
                <wp:simplePos x="0" y="0"/>
                <wp:positionH relativeFrom="page">
                  <wp:posOffset>3512820</wp:posOffset>
                </wp:positionH>
                <wp:positionV relativeFrom="paragraph">
                  <wp:posOffset>267970</wp:posOffset>
                </wp:positionV>
                <wp:extent cx="1310640" cy="287655"/>
                <wp:effectExtent l="0" t="0" r="22860" b="17145"/>
                <wp:wrapTopAndBottom/>
                <wp:docPr id="20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DFF" w:rsidRDefault="005D0DFF" w:rsidP="005D0DFF">
                            <w:pPr>
                              <w:pStyle w:val="Zkladntext"/>
                              <w:spacing w:before="95"/>
                              <w:ind w:left="167"/>
                              <w:jc w:val="center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príprava emulzie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left:0;text-align:left;margin-left:276.6pt;margin-top:21.1pt;width:103.2pt;height:2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93jAIAABwFAAAOAAAAZHJzL2Uyb0RvYy54bWysVNtu2zAMfR+wfxD0ntpOnDQ16hRtnAwD&#10;ugvQ7QMUW46FyqInKXG6Yf8+SorTZHsZhvlBpk3qkIc61O3doZVkz7URoHKaXMWUcFVCJdQ2p1+/&#10;rEdzSoxlqmISFM/pCzf0bvH2zW3fZXwMDciKa4IgymR9l9PG2i6LIlM2vGXmCjqu0FmDbpnFT72N&#10;Ks16RG9lNI7jWdSDrjoNJTcG/xbBSRcev655aT/VteGWyJxibdav2q8bt0aLW5ZtNesaUR7LYP9Q&#10;RcuEwqQnqIJZRnZa/AHVilKDgdpeldBGUNei5J4Dskni39g8Nazjngs2x3SnNpn/B1t+3H/WRFQ5&#10;HWN7FGvxjB4kPBPLD3ZH8Cd2qO9MhoFPHYbawwMc8KQ9W9M9QvlsiIJlw9SW32sNfcNZhRUmbmd0&#10;tjXgGAey6T9AhZnYzoIHOtS6de3DhhBEx1JeTqeDhZDSpZwk8SxFV4m+8fx6Np36FCwbdnfa2Hcc&#10;WuKMnGo8fY/O9o/GumpYNoS4ZArWQkqvAKlIn9PZZBoHXiBF5ZwuzOjtZik12TPU0HiSrENTEMyc&#10;hznkgpkmxHlXUFcrLEpcijan89g94bdr00pVPr1lQgYbUaVyWZE1Fn20gpR+3MQ3q/lqno7S8Ww1&#10;SuOiGN2vl+lotk6up8WkWC6L5KcjkKRZI6qKK8dhkHWS/p1sjgMWBHkS9gXXi5as/XM8irOw6LIM&#10;335kNbw9O68PJ4kgDnvYHLAhTjQbqF5QKRrCyOIVg0YD+jslPY5rTs23HdOcEvleodrcbA+GHozN&#10;YDBV4tacWkqCubThDth1WmwbRA56VnCPiqyFF8trFUcd4wj64o/XhZvx828f9XqpLX4BAAD//wMA&#10;UEsDBBQABgAIAAAAIQAPYiMN4AAAAAkBAAAPAAAAZHJzL2Rvd25yZXYueG1sTI9NT8MwDIbvSPyH&#10;yEhcEEspdB2l7oSQkDhwgMGBo9ekH6xJqiRb23+POcHJsvzo9fOW29kM4qR96J1FuFklILStnept&#10;i/D58Xy9AREiWUWDsxph0QG21flZSYVyk33Xp11sBYfYUBBCF+NYSBnqThsKKzdqy7fGeUORV99K&#10;5WnicDPINEnW0lBv+UNHo37qdH3YHQ2CSpe3ZTm8Dv309d3k3jQvVyQRLy/mxwcQUc/xD4ZffVaH&#10;ip327mhVEANClt2mjCLcpTwZyLP7NYg9wibPQFal/N+g+gEAAP//AwBQSwECLQAUAAYACAAAACEA&#10;toM4kv4AAADhAQAAEwAAAAAAAAAAAAAAAAAAAAAAW0NvbnRlbnRfVHlwZXNdLnhtbFBLAQItABQA&#10;BgAIAAAAIQA4/SH/1gAAAJQBAAALAAAAAAAAAAAAAAAAAC8BAABfcmVscy8ucmVsc1BLAQItABQA&#10;BgAIAAAAIQAVuJ93jAIAABwFAAAOAAAAAAAAAAAAAAAAAC4CAABkcnMvZTJvRG9jLnhtbFBLAQIt&#10;ABQABgAIAAAAIQAPYiMN4AAAAAkBAAAPAAAAAAAAAAAAAAAAAOYEAABkcnMvZG93bnJldi54bWxQ&#10;SwUGAAAAAAQABADzAAAA8wUAAAAA&#10;" filled="f" strokecolor="#231f20" strokeweight=".5pt">
                <v:textbox inset="0,0,0,0">
                  <w:txbxContent>
                    <w:p w:rsidR="005D0DFF" w:rsidRDefault="005D0DFF" w:rsidP="005D0DFF">
                      <w:pPr>
                        <w:pStyle w:val="Zkladntext"/>
                        <w:spacing w:before="95"/>
                        <w:ind w:left="167"/>
                        <w:jc w:val="center"/>
                      </w:pPr>
                      <w:r>
                        <w:rPr>
                          <w:color w:val="231F20"/>
                          <w:w w:val="115"/>
                        </w:rPr>
                        <w:t>príprava emulzie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0DF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70B1" wp14:editId="77121515">
                <wp:simplePos x="0" y="0"/>
                <wp:positionH relativeFrom="column">
                  <wp:posOffset>3262630</wp:posOffset>
                </wp:positionH>
                <wp:positionV relativeFrom="paragraph">
                  <wp:posOffset>425450</wp:posOffset>
                </wp:positionV>
                <wp:extent cx="0" cy="207645"/>
                <wp:effectExtent l="95250" t="0" r="57150" b="5905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256.9pt;margin-top:33.5pt;width:0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w86gEAAKADAAAOAAAAZHJzL2Uyb0RvYy54bWysU0GS0zAQvFPFH1S6EycusoArzh4SlgsF&#10;KVgeMCvLtkDWqDTCTp6zD+AVW/yLkWLCAjcKH2TNjLo13R5vro+DFaMOZNDVcrVYSqGdwsa4rpaf&#10;bm+evZSCIrgGLDpdy5Mmeb19+mQz+UqX2KNtdBBM4qiafC37GH1VFKR6PQAt0GvHxRbDAJHD0BVN&#10;gInZB1uUy+VVMWFofECliTi7PxflNvO3rVbxfduSjsLWknuLeQ15vUtrsd1A1QXwvVFzG/APXQxg&#10;HF96odpDBPE1mL+oBqMCErZxoXAosG2N0lkDq1kt/1DzsQevsxY2h/zFJvp/tOrdeAjCNLUsSykc&#10;DPyNPuDoHu4FefyMIygD4vv9wzf/BQSfYcMmTxXjdu4Q5oj8IST1xzYM6c26xDGbfLqYrI9RqHNS&#10;cbZcvrh6vk50xS+cDxTfaBxE2tSSYgDT9XGHzvGXxLDKHsP4luIZ+BOQLnV4Y6zlPFTWiamWr9bl&#10;WgoFPFathcjbwbNQcp0UYDueVxVDZiS0pknoBKYT7WwQI/DI8KQ1ON1y71JYoMgFFpSfufXfoKmd&#10;PVB/BudSOgZVBGNfu0bEk2eDIQScZrx1qa7zqM6ykr9nR9PuDptTNrpIEY9Bdmwe2TRnj2PeP/6x&#10;tj8AAAD//wMAUEsDBBQABgAIAAAAIQBT7YYL4AAAAAkBAAAPAAAAZHJzL2Rvd25yZXYueG1sTI/B&#10;TsMwEETvSPyDtUjcqBMqkjZkUyEEgvaARAsSvbnxNo6I7Sh22/D3LOIAx9kZzb4pF6PtxJGG0HqH&#10;kE4SEORqr1vXILxtHq9mIEJUTqvOO0L4ogCL6vysVIX2J/dKx3VsBJe4UCgEE2NfSBlqQ1aFie/J&#10;sbf3g1WR5dBIPagTl9tOXidJJq1qHX8wqqd7Q/Xn+mARtunD0rzo7fvyufmo99Onle7zDPHyYry7&#10;BRFpjH9h+MFndKiYaecPTgfRIdykU0aPCFnOmzjwe9ghzOc5yKqU/xdU3wAAAP//AwBQSwECLQAU&#10;AAYACAAAACEAtoM4kv4AAADhAQAAEwAAAAAAAAAAAAAAAAAAAAAAW0NvbnRlbnRfVHlwZXNdLnht&#10;bFBLAQItABQABgAIAAAAIQA4/SH/1gAAAJQBAAALAAAAAAAAAAAAAAAAAC8BAABfcmVscy8ucmVs&#10;c1BLAQItABQABgAIAAAAIQClZMw86gEAAKADAAAOAAAAAAAAAAAAAAAAAC4CAABkcnMvZTJvRG9j&#10;LnhtbFBLAQItABQABgAIAAAAIQBT7YYL4AAAAAkBAAAPAAAAAAAAAAAAAAAAAEQEAABkcnMvZG93&#10;bnJldi54bWxQSwUGAAAAAAQABADzAAAAUQUAAAAA&#10;" strokecolor="windowText">
                <v:stroke endarrow="open"/>
              </v:shape>
            </w:pict>
          </mc:Fallback>
        </mc:AlternateContent>
      </w:r>
    </w:p>
    <w:p w:rsidR="005D0DFF" w:rsidRDefault="005D0DFF" w:rsidP="005D0DFF">
      <w:pPr>
        <w:widowControl w:val="0"/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D0DFF" w:rsidRDefault="005D0DFF" w:rsidP="005D0DFF">
      <w:pPr>
        <w:widowControl w:val="0"/>
        <w:autoSpaceDE w:val="0"/>
        <w:autoSpaceDN w:val="0"/>
        <w:spacing w:before="97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177165</wp:posOffset>
                </wp:positionV>
                <wp:extent cx="533400" cy="9525"/>
                <wp:effectExtent l="0" t="76200" r="0" b="10477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134.65pt;margin-top:13.95pt;width:42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XW6wEAAKMDAAAOAAAAZHJzL2Uyb0RvYy54bWysU0GS0zAQvFPFH1S6EztZQoErzh4SlgsF&#10;KVgeMCvLtkDWqDTCTp6zD+AVW/yLkWLCAjcKH2SNxj0z3Wpvro+DFaMOZNDVcrkopdBOYWNcV8tP&#10;tzfPXkpBEVwDFp2u5UmTvN4+fbKZfKVX2KNtdBBcxFE1+Vr2MfqqKEj1egBaoNeOky2GASKHoSua&#10;ABNXH2yxKssXxYSh8QGVJuLT/Tkpt7l+22oV37ct6ShsLXm2mNeQ17u0FtsNVF0A3xs1jwH/MMUA&#10;xnHTS6k9RBBfg/mr1GBUQMI2LhQOBbatUTpzYDbL8g82H3vwOnNhcchfZKL/V1a9Gw9BmKaWq6UU&#10;Dga+ow84uod7QR4/4wjKgPh+//DNfwHB37Bgk6eKcTt3CHNE/hAS+2MbhvRmXuKYRT5dRNbHKBQf&#10;rq+unpd8FYpTr9ardapY/IL6QPGNxkGkTS0pBjBdH3foHF8mhmWWGca3FM/An4DU1+GNsZbPobJO&#10;THMDoYCd1VqI3HXwzJVcJwXYji2rYsgVCa1pEjqB6UQ7G8QI7Bo2W4PTLY8vhQWKnGBO+ZlH/w2a&#10;xtkD9WdwTqXPoIpg7GvXiHjyrDGEgNOMty7ldXbrTCtJfBY17e6wOWWtixSxE7Jis2uT1R7HvH/8&#10;b21/AAAA//8DAFBLAwQUAAYACAAAACEAfNOG8uEAAAAJAQAADwAAAGRycy9kb3ducmV2LnhtbEyP&#10;QU/DMAyF70j8h8hI3Fi6Fbq1NJ0QAsE4ILGBxG5Z4zUVjVM12Vb+PeYEN/u9p+fP5XJ0nTjiEFpP&#10;CqaTBARS7U1LjYL3zePVAkSImozuPKGCbwywrM7PSl0Yf6I3PK5jI7iEQqEV2Bj7QspQW3Q6THyP&#10;xN7eD05HXodGmkGfuNx1cpYkmXS6Jb5gdY/3Fuuv9cEp2E4fVvbVbD9Wz81nvU+fXkw/z5S6vBjv&#10;bkFEHONfGH7xGR0qZtr5A5kgOgWzLE85ysM8B8GB9CZlYcdCfg2yKuX/D6ofAAAA//8DAFBLAQIt&#10;ABQABgAIAAAAIQC2gziS/gAAAOEBAAATAAAAAAAAAAAAAAAAAAAAAABbQ29udGVudF9UeXBlc10u&#10;eG1sUEsBAi0AFAAGAAgAAAAhADj9If/WAAAAlAEAAAsAAAAAAAAAAAAAAAAALwEAAF9yZWxzLy5y&#10;ZWxzUEsBAi0AFAAGAAgAAAAhALaHpdbrAQAAowMAAA4AAAAAAAAAAAAAAAAALgIAAGRycy9lMm9E&#10;b2MueG1sUEsBAi0AFAAGAAgAAAAhAHzThvLhAAAACQEAAA8AAAAAAAAAAAAAAAAARQQAAGRycy9k&#10;b3ducmV2LnhtbFBLBQYAAAAABAAEAPMAAABT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-5080</wp:posOffset>
                </wp:positionV>
                <wp:extent cx="2037080" cy="287655"/>
                <wp:effectExtent l="0" t="0" r="20320" b="17145"/>
                <wp:wrapNone/>
                <wp:docPr id="19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DFF" w:rsidRDefault="005D0DFF" w:rsidP="005D0DFF">
                            <w:pPr>
                              <w:pStyle w:val="Zkladntext"/>
                              <w:spacing w:before="91"/>
                              <w:ind w:left="209"/>
                              <w:jc w:val="center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dávkovanie a š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w w:val="115"/>
                              </w:rPr>
                              <w:t>ľ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ahanie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27" type="#_x0000_t202" style="position:absolute;margin-left:253.25pt;margin-top:-.4pt;width:160.4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jjwIAACMFAAAOAAAAZHJzL2Uyb0RvYy54bWysVNtu2zAMfR+wfxD0ntrOrYlRp2jjZBjQ&#10;XYBuH6DYcixUFj1Jid0N+/dRUpym28swzA82LVGHPOShbm77RpIj10aAymhyFVPCVQGlUPuMfv2y&#10;HS0oMZapkklQPKPP3NDb1ds3N12b8jHUIEuuCYIok3ZtRmtr2zSKTFHzhpkraLnCzQp0wyz+6n1U&#10;atYheiOjcRzPow502WoouDG4modNuvL4VcUL+6mqDLdEZhRzs/6t/Xvn3tHqhqV7zdpaFKc02D9k&#10;0TChMOgZKmeWkYMWf0A1otBgoLJXBTQRVJUouOeAbJL4NzaPNWu554LFMe25TOb/wRYfj581ESX2&#10;bkmJYg326F7CE7G8tweCi1ihrjUpOj626Gr7e+jR27M17QMUT4YoWNdM7fmd1tDVnJWYYeJORhdH&#10;A45xILvuA5QYiR0seKC+0o0rHxaEIDp26vncHUyEFLg4jifX8QK3CtwbL67ns5kPwdLhdKuNfceh&#10;Ic7IqMbue3R2fDDWZcPSwcUFU7AVUnoFSEW6jM4nszjwAilKt+ncjN7v1lKTI0MNjSfJduxlg2Dm&#10;0s0h58zUwc9vBXU1wqLEpWgyuojdE5ZdmTaq9OEtEzLYiCqVi4qsMemTFaT0YxkvN4vNYjqajueb&#10;0TTO89Hddj0dzbfJ9Syf5Ot1nvx0BJJpWouy5MpxGGSdTP9ONqcBC4I8C/sV11cl2frn1IoLt+h1&#10;Gr78yGr4enZeH04SQRy23/VBjA7OaWcH5TMKRkOYXLxp0KhBf6ekw6nNqPl2YJpTIt8rFJ0b8cHQ&#10;g7EbDKYKPJpRS0kw1zZcBYdWi32NyEHWCu5QmJXwmnnJ4iRnnETP4XRruFG//PdeL3fb6hcAAAD/&#10;/wMAUEsDBBQABgAIAAAAIQB1acQn3wAAAAgBAAAPAAAAZHJzL2Rvd25yZXYueG1sTI/NTsMwEITv&#10;SLyDtUhcEHUITVuFbCqEhMSBAxQOHN1480PjdWS7TfL2uCd6HM1o5ptiO5lenMj5zjLCwyIBQVxZ&#10;3XGD8P31er8B4YNirXrLhDCTh215fVWoXNuRP+m0C42IJexzhdCGMORS+qolo/zCDsTRq60zKkTp&#10;GqmdGmO56WWaJCtpVMdxoVUDvbRUHXZHg6DT+WOeD+99N/781mtn6rc7JRFvb6bnJxCBpvAfhjN+&#10;RIcyMu3tkbUXPUKWrLIYRTg/iP4mXT+C2CMslxnIspCXB8o/AAAA//8DAFBLAQItABQABgAIAAAA&#10;IQC2gziS/gAAAOEBAAATAAAAAAAAAAAAAAAAAAAAAABbQ29udGVudF9UeXBlc10ueG1sUEsBAi0A&#10;FAAGAAgAAAAhADj9If/WAAAAlAEAAAsAAAAAAAAAAAAAAAAALwEAAF9yZWxzLy5yZWxzUEsBAi0A&#10;FAAGAAgAAAAhAH2q12OPAgAAIwUAAA4AAAAAAAAAAAAAAAAALgIAAGRycy9lMm9Eb2MueG1sUEsB&#10;Ai0AFAAGAAgAAAAhAHVpxCffAAAACAEAAA8AAAAAAAAAAAAAAAAA6QQAAGRycy9kb3ducmV2Lnht&#10;bFBLBQYAAAAABAAEAPMAAAD1BQAAAAA=&#10;" filled="f" strokecolor="#231f20" strokeweight=".5pt">
                <v:textbox inset="0,0,0,0">
                  <w:txbxContent>
                    <w:p w:rsidR="005D0DFF" w:rsidRDefault="005D0DFF" w:rsidP="005D0DFF">
                      <w:pPr>
                        <w:pStyle w:val="Zkladntext"/>
                        <w:spacing w:before="91"/>
                        <w:ind w:left="209"/>
                        <w:jc w:val="center"/>
                      </w:pPr>
                      <w:r>
                        <w:rPr>
                          <w:color w:val="231F20"/>
                          <w:w w:val="115"/>
                        </w:rPr>
                        <w:t>dávkovanie a š</w:t>
                      </w:r>
                      <w:r>
                        <w:rPr>
                          <w:rFonts w:ascii="Calibri" w:hAnsi="Calibri"/>
                          <w:color w:val="231F20"/>
                          <w:w w:val="115"/>
                        </w:rPr>
                        <w:t>ľ</w:t>
                      </w:r>
                      <w:r>
                        <w:rPr>
                          <w:color w:val="231F20"/>
                          <w:w w:val="115"/>
                        </w:rPr>
                        <w:t>ahanie cesta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voda, prísady, múka</w:t>
      </w:r>
    </w:p>
    <w:p w:rsidR="005D0DFF" w:rsidRDefault="005D0DFF" w:rsidP="005D0DFF">
      <w:pPr>
        <w:widowControl w:val="0"/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207010</wp:posOffset>
                </wp:positionV>
                <wp:extent cx="1310640" cy="373380"/>
                <wp:effectExtent l="0" t="0" r="22860" b="26670"/>
                <wp:wrapTopAndBottom/>
                <wp:docPr id="18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DFF" w:rsidRDefault="005D0DFF" w:rsidP="005D0DFF">
                            <w:pPr>
                              <w:pStyle w:val="Zkladntext"/>
                              <w:spacing w:before="95"/>
                              <w:ind w:left="378"/>
                              <w:jc w:val="center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ochucovanie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margin-left:282pt;margin-top:16.3pt;width:103.2pt;height:29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qujwIAACMFAAAOAAAAZHJzL2Uyb0RvYy54bWysVNtu2zAMfR+wfxD0ntqO3TQ16hRtnAwD&#10;ugvQ7QMUW46FyqInKXG6Yf8+SoqTdnsZhvlBpi3qkIc81M3toZNkz7URoAqaXMSUcFVBLdS2oF+/&#10;rCdzSoxlqmYSFC/oMzf0dvH2zc3Q53wKLciaa4IgyuRDX9DW2j6PIlO1vGPmAnqucLMB3TGLn3ob&#10;1ZoNiN7JaBrHs2gAXfcaKm4M/i3DJl14/Kbhlf3UNIZbIguKuVm/ar9u3Botbli+1axvRXVMg/1D&#10;Fh0TCoOeoEpmGdlp8QdUJyoNBhp7UUEXQdOIinsOyCaJf2Pz2LKeey5YHNOfymT+H2z1cf9ZE1Fj&#10;77BTinXYo3sJT8Tyg90R/IkVGnqTo+Njj672cA8H9PZsTf8A1ZMhCpYtU1t+pzUMLWc1Zpi4k9GL&#10;owHHOJDN8AFqjMR2FjzQodGdKx8WhCA6dur51B1MhFQuZJrEswy3KtxLr9J07tsXsXw83Wtj33Ho&#10;iDMKqrH7Hp3tH4x12bB8dHHBFKyFlF4BUpGhoLP0Mg68QIrabTo3o7ebpdRkz1BD0zRZT8e45qWb&#10;Qy6ZaYOf3wrq6oRFiUvRFXQeuyf8dmVaqdqHt0zIYGOKUrmoyBqTPlpBSj+u4+vVfDXPJtl0tppk&#10;cVlO7tbLbDJbJ1eXZVoul2Xy0xFIsrwVdc2V4zDKOsn+TjbHAQuCPAn7FddXJVn7x3cbi3UuSfQ6&#10;DV9+ZDW+PTuvDyeJIA572By8GKcOzmlnA/UzCkZDmFy8adBoQX+nZMCpLaj5tmOaUyLfKxSdG/HR&#10;0KOxGQ2mKjxaUEtJMJc2XAW7Xotti8hB1gruUJiN8Jo5Z3GUM06i53C8Ndyov/z2Xue7bfELAAD/&#10;/wMAUEsDBBQABgAIAAAAIQCPwTfw4AAAAAkBAAAPAAAAZHJzL2Rvd25yZXYueG1sTI/LTsMwFET3&#10;SPyDdZHYIOo0hKSE3FQICYkFCygsuryNnQf1I7LdJvl7zAqWoxnNnKm2s1bsLJ0frEFYrxJg0jRW&#10;DKZD+Pp8ud0A84GMIGWNRFikh219eVFRKexkPuR5FzoWS4wvCaEPYSw5900vNfmVHaWJXmudphCl&#10;67hwNMVyrXiaJDnXNJi40NMon3vZHHcnjSDS5X1Zjm9qmPbfbeF0+3pDHPH6an56BBbkHP7C8Isf&#10;0aGOTAd7MsIzhXCfZ/FLQLhLc2AxUBRJBuyA8LDOgNcV//+g/gEAAP//AwBQSwECLQAUAAYACAAA&#10;ACEAtoM4kv4AAADhAQAAEwAAAAAAAAAAAAAAAAAAAAAAW0NvbnRlbnRfVHlwZXNdLnhtbFBLAQIt&#10;ABQABgAIAAAAIQA4/SH/1gAAAJQBAAALAAAAAAAAAAAAAAAAAC8BAABfcmVscy8ucmVsc1BLAQIt&#10;ABQABgAIAAAAIQA+NGqujwIAACMFAAAOAAAAAAAAAAAAAAAAAC4CAABkcnMvZTJvRG9jLnhtbFBL&#10;AQItABQABgAIAAAAIQCPwTfw4AAAAAkBAAAPAAAAAAAAAAAAAAAAAOkEAABkcnMvZG93bnJldi54&#10;bWxQSwUGAAAAAAQABADzAAAA9gUAAAAA&#10;" filled="f" strokecolor="#231f20" strokeweight=".5pt">
                <v:textbox inset="0,0,0,0">
                  <w:txbxContent>
                    <w:p w:rsidR="005D0DFF" w:rsidRDefault="005D0DFF" w:rsidP="005D0DFF">
                      <w:pPr>
                        <w:pStyle w:val="Zkladntext"/>
                        <w:spacing w:before="95"/>
                        <w:ind w:left="378"/>
                        <w:jc w:val="center"/>
                      </w:pPr>
                      <w:r>
                        <w:rPr>
                          <w:color w:val="231F20"/>
                          <w:w w:val="120"/>
                        </w:rPr>
                        <w:t>ochucovanie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57785</wp:posOffset>
                </wp:positionV>
                <wp:extent cx="0" cy="207645"/>
                <wp:effectExtent l="95250" t="0" r="57150" b="5905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3" o:spid="_x0000_s1026" type="#_x0000_t32" style="position:absolute;margin-left:256.9pt;margin-top:4.55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Vx6wEAAKADAAAOAAAAZHJzL2Uyb0RvYy54bWysU8Fy0zAQvTPDP2h0J04CKdQTp4eEcmEg&#10;A+0HbGXZFshajVbYyef0A/iKDv/VlWJCgRuDD7J2V+9p3/N6fXXorRh0IIOukovZXArtFNbGtZW8&#10;vbl+8UYKiuBqsOh0JY+a5NXm+bP16Eu9xA5trYNgEkfl6CvZxejLoiDV6R5ohl47LjYYeogchrao&#10;A4zM3ttiOZ9fFCOG2gdUmoizu1NRbjJ/02gVPzYN6ShsJbm3mNeQ17u0Fps1lG0A3xk1tQH/0EUP&#10;xvGlZ6odRBDfgvmLqjcqIGETZwr7ApvGKJ01sJrF/A81nzvwOmthc8ifbaL/R6s+DPsgTF3J5Usp&#10;HPT8jT7h4B7uBXn8ggMoA+LH/cN3/xUEn2HDRk8l47ZuH6aI/D4k9Ycm9OnNusQhm3w8m6wPUahT&#10;UnF2OX998WqV6IpfOB8ovtPYi7SpJMUApu3iFp3jL4lhkT2G4T3FE/AnIF3q8NpYy3korRNjJS9X&#10;y5UUCnisGguRt71noeRaKcC2PK8qhsxIaE2d0AlMR9raIAbgkeFJq3G84d6lsECRCywoP1Prv0FT&#10;Ozug7gTOpXQMygjGvnW1iEfPBkMIOE5461Jd51GdZCV/T46m3R3Wx2x0kSIeg+zYNLJpzp7GvH/6&#10;Y20eAQAA//8DAFBLAwQUAAYACAAAACEA4hHkWN4AAAAIAQAADwAAAGRycy9kb3ducmV2LnhtbEyP&#10;wU7DMBBE70j8g7VI3KhjCm0J2VQIgaAckFpAojc33sYR8TqK3Tb8fY04wHE0o5k3xXxwrdhTHxrP&#10;CGqUgSCuvGm4Rnh/e7yYgQhRs9GtZ0L4pgDz8vSk0LnxB17SfhVrkUo45BrBxtjlUobKktNh5Dvi&#10;5G1973RMsq+l6fUhlbtWXmbZRDrdcFqwuqN7S9XXaucQ1uphYV/N+mPxXH9W2/HTi+mmE8Tzs+Hu&#10;FkSkIf6F4Qc/oUOZmDZ+xyaIFuFajRN6RLhRIJL/qzcIV2oGsizk/wPlEQAA//8DAFBLAQItABQA&#10;BgAIAAAAIQC2gziS/gAAAOEBAAATAAAAAAAAAAAAAAAAAAAAAABbQ29udGVudF9UeXBlc10ueG1s&#10;UEsBAi0AFAAGAAgAAAAhADj9If/WAAAAlAEAAAsAAAAAAAAAAAAAAAAALwEAAF9yZWxzLy5yZWxz&#10;UEsBAi0AFAAGAAgAAAAhAGU4dXHrAQAAoAMAAA4AAAAAAAAAAAAAAAAALgIAAGRycy9lMm9Eb2Mu&#10;eG1sUEsBAi0AFAAGAAgAAAAhAOIR5FjeAAAACAEAAA8AAAAAAAAAAAAAAAAARQQAAGRycy9kb3du&#10;cmV2LnhtbFBLBQYAAAAABAAEAPMAAABQ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978535</wp:posOffset>
                </wp:positionV>
                <wp:extent cx="0" cy="207645"/>
                <wp:effectExtent l="95250" t="0" r="57150" b="5905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4" o:spid="_x0000_s1026" type="#_x0000_t32" style="position:absolute;margin-left:257.65pt;margin-top:77.05pt;width:0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pK6wEAAKADAAAOAAAAZHJzL2Uyb0RvYy54bWysU8Fy0zAQvTPDP2h0J04yTQFPnB4SyoWB&#10;DC0fsJVlWyBrNVphJ5/TD+ArOvwXK8WEttwYfJC1u3pP+57X66tDb8WgAxl0lVzM5lJop7A2rq3k&#10;l9vrV2+koAiuBotOV/KoSV5tXr5Yj77US+zQ1joIJnFUjr6SXYy+LApSne6BZui142KDoYfIYWiL&#10;OsDI7L0tlvP5ZTFiqH1ApYk4uzsV5SbzN41W8VPTkI7CVpJ7i3kNeb1La7FZQ9kG8J1RUxvwD130&#10;YBxfeqbaQQTxPZi/qHqjAhI2caawL7BpjNJZA6tZzJ+puenA66yFzSF/ton+H636OOyDMHUllxdS&#10;OOj5G33GwT3cC/L4FQdQBsTP+4cf/hsIPsOGjZ5Kxm3dPkwR+X1I6g9N6NObdYlDNvl4NlkfolCn&#10;pOLscv768mKV6Io/OB8ovtfYi7SpJMUApu3iFp3jL4lhkT2G4QPFE/A3IF3q8NpYy3korRNjJd+u&#10;lispFPBYNRYib3vPQsm1UoBteV5VDJmR0Jo6oROYjrS1QQzAI8OTVuN4y71LYYEiF1hQfqbWn0BT&#10;Ozug7gTOpXQMygjGvnO1iEfPBkMIOE5461Jd51GdZCV/T46m3R3Wx2x0kSIeg+zYNLJpzh7HvH/8&#10;Y21+AQAA//8DAFBLAwQUAAYACAAAACEAczdVceAAAAALAQAADwAAAGRycy9kb3ducmV2LnhtbEyP&#10;wU7DMBBE70j8g7VI3KgTSkIU4lQIgaA9IFFAojc33sYR8TqK3Tb8PYs4wHFnnmZnqsXkenHAMXSe&#10;FKSzBARS401HrYK314eLAkSImozuPaGCLwywqE9PKl0af6QXPKxjKziEQqkV2BiHUsrQWHQ6zPyA&#10;xN7Oj05HPsdWmlEfOdz18jJJcul0R/zB6gHvLDaf671TsEnvl/bZbN6XT+1Hs5s/rsxwnSt1fjbd&#10;3oCIOMU/GH7qc3WoudPW78kE0SvI0mzOKBvZVQqCiV9ly0qRFyDrSv7fUH8DAAD//wMAUEsBAi0A&#10;FAAGAAgAAAAhALaDOJL+AAAA4QEAABMAAAAAAAAAAAAAAAAAAAAAAFtDb250ZW50X1R5cGVzXS54&#10;bWxQSwECLQAUAAYACAAAACEAOP0h/9YAAACUAQAACwAAAAAAAAAAAAAAAAAvAQAAX3JlbHMvLnJl&#10;bHNQSwECLQAUAAYACAAAACEAZKgqSusBAACgAwAADgAAAAAAAAAAAAAAAAAuAgAAZHJzL2Uyb0Rv&#10;Yy54bWxQSwECLQAUAAYACAAAACEAczdVceAAAAALAQAADwAAAAAAAAAAAAAAAABFBAAAZHJzL2Rv&#10;d25yZXYueG1sUEsFBgAAAAAEAAQA8wAAAFIFAAAAAA==&#10;" strokecolor="windowText">
                <v:stroke endarrow="open"/>
              </v:shape>
            </w:pict>
          </mc:Fallback>
        </mc:AlternateContent>
      </w:r>
    </w:p>
    <w:p w:rsidR="005D0DFF" w:rsidRDefault="005D0DFF" w:rsidP="005D0DFF">
      <w:pPr>
        <w:widowControl w:val="0"/>
        <w:autoSpaceDE w:val="0"/>
        <w:autoSpaceDN w:val="0"/>
        <w:spacing w:before="7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614045</wp:posOffset>
                </wp:positionV>
                <wp:extent cx="1310640" cy="287655"/>
                <wp:effectExtent l="0" t="0" r="22860" b="17145"/>
                <wp:wrapTopAndBottom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DFF" w:rsidRDefault="005D0DFF" w:rsidP="005D0DFF">
                            <w:pPr>
                              <w:pStyle w:val="Zkladntext"/>
                              <w:spacing w:before="95"/>
                              <w:ind w:left="624"/>
                              <w:jc w:val="both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cedenie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7" o:spid="_x0000_s1029" type="#_x0000_t202" style="position:absolute;margin-left:281.85pt;margin-top:48.35pt;width:103.2pt;height:22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I0jwIAACMFAAAOAAAAZHJzL2Uyb0RvYy54bWysVNtu2zAMfR+wfxD0ntpOnDQ16hRtnAwD&#10;ugvQ7QMUW46FyqInKXG6Yf8+SorTZHsZhvlBpi3qkIc81O3doZVkz7URoHKaXMWUcFVCJdQ2p1+/&#10;rEdzSoxlqmISFM/pCzf0bvH2zW3fZXwMDciKa4IgymR9l9PG2i6LIlM2vGXmCjqucLMG3TKLn3ob&#10;VZr1iN7KaBzHs6gHXXUaSm4M/i3CJl14/Lrmpf1U14ZbInOKuVm/ar9u3Botblm21axrRHlMg/1D&#10;Fi0TCoOeoApmGdlp8QdUK0oNBmp7VUIbQV2LknsOyCaJf2Pz1LCOey5YHNOdymT+H2z5cf9ZE1Fh&#10;764pUazFHj1IeCaWH+yO4E+sUN+ZDB2fOnS1hwc4oLdna7pHKJ8NUbBsmNrye62hbzirMMPEnYzO&#10;jgYc40A2/QeoMBLbWfBAh1q3rnxYEILo2KmXU3cwEVK6kJMknqW4VeLeeH49m059CJYNpztt7DsO&#10;LXFGTjV236Oz/aOxLhuWDS4umIK1kNIrQCrS53Q2mcaBF0hRuU3nZvR2s5Sa7BlqaDxJ1mMvGwQz&#10;524OuWCmCX5+K6irFRYlLkWb03nsnvDblWmlKh/eMiGDjahSuajIGpM+WkFKP27im9V8NU9H6Xi2&#10;GqVxUYzu18t0NFsn19NiUiyXRfLTEUjSrBFVxZXjMMg6Sf9ONscBC4I8CfuC60VJ1v45tuLMLbpM&#10;w5cfWQ1vz87rw0kiiMMeNgcvxomDc9rZQPWCgtEQJhdvGjQa0N8p6XFqc2q+7ZjmlMj3CkXnRnww&#10;9GBsBoOpEo/m1FISzKUNV8Gu02LbIHKQtYJ7FGYtvGZeszjKGSfRczjeGm7Uz7+91+vdtvgFAAD/&#10;/wMAUEsDBBQABgAIAAAAIQA41Q314AAAAAoBAAAPAAAAZHJzL2Rvd25yZXYueG1sTI89T8MwEIZ3&#10;JP6DdUgsiNoNkECIUyEkJAaGUhgY3dj5oPY5st0m+fccE0yn0z1673mrzewsO5kQB48S1isBzGDj&#10;9YCdhM+Pl+t7YDEp1Mp6NBIWE2FTn59VqtR+wndz2qWOUQjGUknoUxpLzmPTG6fiyo8G6db64FSi&#10;NXRcBzVRuLM8EyLnTg1IH3o1mufeNIfd0UnQ2bJdlsObHaav77YIrn29UlzKy4v56RFYMnP6g+FX&#10;n9ShJqe9P6KOzEq4y28KQiU85DQJKAqxBrYn8jYTwOuK/69Q/wAAAP//AwBQSwECLQAUAAYACAAA&#10;ACEAtoM4kv4AAADhAQAAEwAAAAAAAAAAAAAAAAAAAAAAW0NvbnRlbnRfVHlwZXNdLnhtbFBLAQIt&#10;ABQABgAIAAAAIQA4/SH/1gAAAJQBAAALAAAAAAAAAAAAAAAAAC8BAABfcmVscy8ucmVsc1BLAQIt&#10;ABQABgAIAAAAIQCQEcI0jwIAACMFAAAOAAAAAAAAAAAAAAAAAC4CAABkcnMvZTJvRG9jLnhtbFBL&#10;AQItABQABgAIAAAAIQA41Q314AAAAAoBAAAPAAAAAAAAAAAAAAAAAOkEAABkcnMvZG93bnJldi54&#10;bWxQSwUGAAAAAAQABADzAAAA9gUAAAAA&#10;" filled="f" strokecolor="#231f20" strokeweight=".5pt">
                <v:textbox inset="0,0,0,0">
                  <w:txbxContent>
                    <w:p w:rsidR="005D0DFF" w:rsidRDefault="005D0DFF" w:rsidP="005D0DFF">
                      <w:pPr>
                        <w:pStyle w:val="Zkladntext"/>
                        <w:spacing w:before="95"/>
                        <w:ind w:left="624"/>
                        <w:jc w:val="both"/>
                      </w:pPr>
                      <w:r>
                        <w:rPr>
                          <w:color w:val="231F20"/>
                          <w:w w:val="120"/>
                        </w:rPr>
                        <w:t>cedenie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DFF" w:rsidRDefault="005D0DFF" w:rsidP="005D0DFF">
      <w:pPr>
        <w:widowControl w:val="0"/>
        <w:autoSpaceDE w:val="0"/>
        <w:autoSpaceDN w:val="0"/>
        <w:spacing w:before="5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299720</wp:posOffset>
                </wp:positionV>
                <wp:extent cx="0" cy="243840"/>
                <wp:effectExtent l="95250" t="0" r="57150" b="60960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5" o:spid="_x0000_s1026" type="#_x0000_t32" style="position:absolute;margin-left:257.65pt;margin-top:23.6pt;width:0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8l+wEAAMUDAAAOAAAAZHJzL2Uyb0RvYy54bWysU0uS0zAQ3VPFHVTaEzshoTKuOFNFQtjw&#10;SfE5QEeWbYGsVknCTo4zB+AUU9yLluwJA+woNnJ/1E/9up83t+dOs146r9CUfD7LOZNGYKVMU/LP&#10;nw7P1pz5AKYCjUaW/CI9v90+fbIZbCEX2KKupGMEYnwx2JK3Idgiy7xoZQd+hlYaStboOgjkuiar&#10;HAyE3ulskecvsgFdZR0K6T1F92OSbxN+XUsR3te1l4HpklNvIZ0unad4ZtsNFI0D2yoxtQH/0EUH&#10;ytCjV6g9BGDfnPoLqlPCocc6zAR2Gda1EjJxIDbz/A82H1uwMnGh4Xh7HZP/f7DiXX90TFUlX6w4&#10;M9DRjj5gb+7vmLf4BXsQCtiPu/vv9iswukMDG6wvqG5njm7yvD26yP5cuy5+iRc7pyFfrkOW58DE&#10;GBQUXSyfr5dp/tmvOut8eC2xY9EouQ8OVNOGHRpDm0Q3TzOG/o0P9DIVPhTERw0elNZpodqwoeQ3&#10;q8hJAMmq1hDI7CwR9abhDHRDehXBJUSPWlWxOuJ415x22rEeSDPLw3r+cj9eaqGSY/RmleeTdjyE&#10;t1iN4Xn+EKfWJpjU5m/4sec9+HasSalRhgGUfmUqFi6WtgDO4RAThKVNbEwmPU/c4xLGsUfrhNUl&#10;bSOLHmkllU26jmJ87JP9+O/b/gQAAP//AwBQSwMEFAAGAAgAAAAhACL22CffAAAACQEAAA8AAABk&#10;cnMvZG93bnJldi54bWxMj8FKw0AQhu+C77CM4M1uEk0sMZNShEIPFmwU7HGaHZPU7G7Ibtv07V3x&#10;oMeZ+fjn+4vFpHtx4tF11iDEswgEm9qqzjQI72+ruzkI58ko6q1hhAs7WJTXVwXlyp7Nlk+Vb0QI&#10;MS4nhNb7IZfS1S1rcjM7sAm3Tztq8mEcG6lGOodw3cskijKpqTPhQ0sDP7dcf1VHjfCxjrO42rVL&#10;9qvD5uU12dH2sEa8vZmWTyA8T/4Phh/9oA5lcNrbo1FO9AhpnN4HFOHhMQERgN/FHmGeZiDLQv5v&#10;UH4DAAD//wMAUEsBAi0AFAAGAAgAAAAhALaDOJL+AAAA4QEAABMAAAAAAAAAAAAAAAAAAAAAAFtD&#10;b250ZW50X1R5cGVzXS54bWxQSwECLQAUAAYACAAAACEAOP0h/9YAAACUAQAACwAAAAAAAAAAAAAA&#10;AAAvAQAAX3JlbHMvLnJlbHNQSwECLQAUAAYACAAAACEAVh/PJfsBAADFAwAADgAAAAAAAAAAAAAA&#10;AAAuAgAAZHJzL2Uyb0RvYy54bWxQSwECLQAUAAYACAAAACEAIvbYJ98AAAAJAQAADwAAAAAAAAAA&#10;AAAAAABVBAAAZHJzL2Rvd25yZXYueG1sUEsFBgAAAAAEAAQA8wAAAGEFAAAAAA==&#10;" strokecolor="#4a7ebb">
                <v:stroke endarrow="open"/>
              </v:shape>
            </w:pict>
          </mc:Fallback>
        </mc:AlternateContent>
      </w:r>
    </w:p>
    <w:p w:rsidR="005D0DFF" w:rsidRDefault="005D0DFF" w:rsidP="005D0DFF">
      <w:pPr>
        <w:keepNext/>
        <w:keepLines/>
        <w:spacing w:before="100" w:after="0"/>
        <w:ind w:right="4"/>
        <w:jc w:val="center"/>
        <w:outlineLvl w:val="3"/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 w:val="0"/>
          <w:bCs/>
          <w:iCs/>
          <w:color w:val="231F20"/>
          <w:sz w:val="28"/>
          <w:szCs w:val="28"/>
        </w:rPr>
        <w:t xml:space="preserve">                    </w:t>
      </w:r>
      <w:r>
        <w:rPr>
          <w:rFonts w:ascii="Times New Roman" w:eastAsiaTheme="majorEastAsia" w:hAnsi="Times New Roman" w:cs="Times New Roman"/>
          <w:bCs/>
          <w:iCs/>
          <w:color w:val="FF0000"/>
          <w:sz w:val="28"/>
          <w:szCs w:val="28"/>
          <w:u w:val="single"/>
        </w:rPr>
        <w:t>oblátkové cesto</w:t>
      </w:r>
    </w:p>
    <w:p w:rsidR="005D0DFF" w:rsidRPr="005D0DFF" w:rsidRDefault="005D0DFF" w:rsidP="005D0DFF">
      <w:pPr>
        <w:keepNext/>
        <w:keepLines/>
        <w:spacing w:before="100" w:after="0"/>
        <w:ind w:right="4"/>
        <w:jc w:val="lef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Cs w:val="24"/>
          <w:highlight w:val="yellow"/>
        </w:rPr>
      </w:pPr>
      <w:r w:rsidRPr="005D0DFF">
        <w:rPr>
          <w:rFonts w:ascii="Times New Roman" w:eastAsiaTheme="majorEastAsia" w:hAnsi="Times New Roman" w:cs="Times New Roman"/>
          <w:iCs/>
          <w:color w:val="231F20"/>
          <w:szCs w:val="24"/>
          <w:highlight w:val="yellow"/>
        </w:rPr>
        <w:t>Príprava emulzie</w:t>
      </w:r>
    </w:p>
    <w:p w:rsidR="005D0DFF" w:rsidRDefault="005D0DFF" w:rsidP="005D0D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Emulzia</w:t>
      </w:r>
      <w:r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pripravuje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šľahači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–</w:t>
      </w:r>
      <w:r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emulgátore.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Postupuje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takto:</w:t>
      </w:r>
      <w:r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teplej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vody     </w:t>
      </w:r>
      <w:r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(asi</w:t>
      </w:r>
      <w:r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45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°C) sa pridávajú za stáleho miešania sušené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žĺtky,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sušené mlieko a farba (medová žltá). Asi po 5 minútach šľahania sa pridá vopred premiešaný lecitín a stužený pokrmový tuk v kvapalnom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stave.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Potom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obsah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šľahá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až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zhomogenizovania.</w:t>
      </w:r>
    </w:p>
    <w:p w:rsidR="005D0DFF" w:rsidRDefault="005D0DFF" w:rsidP="005D0D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D0DFF" w:rsidRDefault="005D0DFF" w:rsidP="005D0DF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Príprava cesta</w:t>
      </w:r>
    </w:p>
    <w:p w:rsidR="005D0DFF" w:rsidRDefault="005D0DFF" w:rsidP="005D0DFF">
      <w:pPr>
        <w:tabs>
          <w:tab w:val="left" w:pos="284"/>
          <w:tab w:val="left" w:pos="9214"/>
        </w:tabs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Oblátkové cestá sú veľmi riedke, a preto možno na ich  prípravu použiť silnejšie </w:t>
      </w:r>
      <w:proofErr w:type="spellStart"/>
      <w:r>
        <w:rPr>
          <w:rFonts w:ascii="Times New Roman" w:hAnsi="Times New Roman" w:cs="Times New Roman"/>
          <w:b w:val="0"/>
          <w:szCs w:val="24"/>
        </w:rPr>
        <w:t>šľahacie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alebo miešacie stroje. Do vody v miešacej nádobe za chodu  miešacej  </w:t>
      </w:r>
      <w:proofErr w:type="spellStart"/>
      <w:r>
        <w:rPr>
          <w:rFonts w:ascii="Times New Roman" w:hAnsi="Times New Roman" w:cs="Times New Roman"/>
          <w:b w:val="0"/>
          <w:szCs w:val="24"/>
        </w:rPr>
        <w:t>turbínky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Cs w:val="24"/>
        </w:rPr>
        <w:t>turbomixéra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(alebo iného strojného  zariadenia) sa pridá emulzia, kypridlá, ďalšie prísady a napokon pšeničná múka. Oblátkové  cesto sa vyšľahá na homogénnu  hmotu za 45 až 100 sekúnd po nadávkovaní múky.  Po  vypustení z nádrže prechádza cez sito do zbernej nádoby, odkiaľ sa vytláča čerpadlami do potrubia pečúcich automatov.</w:t>
      </w:r>
    </w:p>
    <w:p w:rsidR="005D0DFF" w:rsidRDefault="005D0DFF" w:rsidP="005D0DFF">
      <w:pPr>
        <w:tabs>
          <w:tab w:val="left" w:pos="284"/>
          <w:tab w:val="left" w:pos="9214"/>
        </w:tabs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</w:p>
    <w:p w:rsidR="0001112C" w:rsidRDefault="0001112C"/>
    <w:sectPr w:rsidR="0001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390150"/>
    <w:multiLevelType w:val="hybridMultilevel"/>
    <w:tmpl w:val="36769A02"/>
    <w:lvl w:ilvl="0" w:tplc="EE34DDF4">
      <w:start w:val="1"/>
      <w:numFmt w:val="decimal"/>
      <w:lvlText w:val="%1."/>
      <w:lvlJc w:val="left"/>
      <w:pPr>
        <w:ind w:left="1464" w:hanging="227"/>
      </w:pPr>
      <w:rPr>
        <w:rFonts w:ascii="Times New Roman" w:eastAsia="Times New Roman" w:hAnsi="Times New Roman" w:cs="Times New Roman" w:hint="default"/>
        <w:color w:val="231F20"/>
        <w:spacing w:val="-9"/>
        <w:w w:val="93"/>
        <w:sz w:val="18"/>
        <w:szCs w:val="18"/>
        <w:lang w:val="sk-SK" w:eastAsia="sk-SK" w:bidi="sk-SK"/>
      </w:rPr>
    </w:lvl>
    <w:lvl w:ilvl="1" w:tplc="5FFEF2DC">
      <w:numFmt w:val="bullet"/>
      <w:lvlText w:val="•"/>
      <w:lvlJc w:val="left"/>
      <w:pPr>
        <w:ind w:left="1691" w:hanging="227"/>
      </w:pPr>
      <w:rPr>
        <w:rFonts w:ascii="Times New Roman" w:eastAsia="Times New Roman" w:hAnsi="Times New Roman" w:cs="Times New Roman" w:hint="default"/>
        <w:color w:val="231F20"/>
        <w:w w:val="190"/>
        <w:sz w:val="18"/>
        <w:szCs w:val="18"/>
        <w:lang w:val="sk-SK" w:eastAsia="sk-SK" w:bidi="sk-SK"/>
      </w:rPr>
    </w:lvl>
    <w:lvl w:ilvl="2" w:tplc="9EBAF262">
      <w:numFmt w:val="bullet"/>
      <w:lvlText w:val="•"/>
      <w:lvlJc w:val="left"/>
      <w:pPr>
        <w:ind w:left="2776" w:hanging="227"/>
      </w:pPr>
      <w:rPr>
        <w:lang w:val="sk-SK" w:eastAsia="sk-SK" w:bidi="sk-SK"/>
      </w:rPr>
    </w:lvl>
    <w:lvl w:ilvl="3" w:tplc="19182DB2">
      <w:numFmt w:val="bullet"/>
      <w:lvlText w:val="•"/>
      <w:lvlJc w:val="left"/>
      <w:pPr>
        <w:ind w:left="3852" w:hanging="227"/>
      </w:pPr>
      <w:rPr>
        <w:lang w:val="sk-SK" w:eastAsia="sk-SK" w:bidi="sk-SK"/>
      </w:rPr>
    </w:lvl>
    <w:lvl w:ilvl="4" w:tplc="8E5A81D0">
      <w:numFmt w:val="bullet"/>
      <w:lvlText w:val="•"/>
      <w:lvlJc w:val="left"/>
      <w:pPr>
        <w:ind w:left="4928" w:hanging="227"/>
      </w:pPr>
      <w:rPr>
        <w:lang w:val="sk-SK" w:eastAsia="sk-SK" w:bidi="sk-SK"/>
      </w:rPr>
    </w:lvl>
    <w:lvl w:ilvl="5" w:tplc="AE9075EC">
      <w:numFmt w:val="bullet"/>
      <w:lvlText w:val="•"/>
      <w:lvlJc w:val="left"/>
      <w:pPr>
        <w:ind w:left="6004" w:hanging="227"/>
      </w:pPr>
      <w:rPr>
        <w:lang w:val="sk-SK" w:eastAsia="sk-SK" w:bidi="sk-SK"/>
      </w:rPr>
    </w:lvl>
    <w:lvl w:ilvl="6" w:tplc="5AEA399C">
      <w:numFmt w:val="bullet"/>
      <w:lvlText w:val="•"/>
      <w:lvlJc w:val="left"/>
      <w:pPr>
        <w:ind w:left="7080" w:hanging="227"/>
      </w:pPr>
      <w:rPr>
        <w:lang w:val="sk-SK" w:eastAsia="sk-SK" w:bidi="sk-SK"/>
      </w:rPr>
    </w:lvl>
    <w:lvl w:ilvl="7" w:tplc="A0D6BEAE">
      <w:numFmt w:val="bullet"/>
      <w:lvlText w:val="•"/>
      <w:lvlJc w:val="left"/>
      <w:pPr>
        <w:ind w:left="8157" w:hanging="227"/>
      </w:pPr>
      <w:rPr>
        <w:lang w:val="sk-SK" w:eastAsia="sk-SK" w:bidi="sk-SK"/>
      </w:rPr>
    </w:lvl>
    <w:lvl w:ilvl="8" w:tplc="942828AC">
      <w:numFmt w:val="bullet"/>
      <w:lvlText w:val="•"/>
      <w:lvlJc w:val="left"/>
      <w:pPr>
        <w:ind w:left="9233" w:hanging="227"/>
      </w:pPr>
      <w:rPr>
        <w:lang w:val="sk-SK" w:eastAsia="sk-SK" w:bidi="sk-SK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FF"/>
    <w:rsid w:val="0001112C"/>
    <w:rsid w:val="005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DF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D0DF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D0DFF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D0DF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D0DF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DF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DF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D0DF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D0DFF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D0DF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D0DF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DF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2021-02-07T14:15:00Z</dcterms:created>
  <dcterms:modified xsi:type="dcterms:W3CDTF">2021-02-07T14:16:00Z</dcterms:modified>
</cp:coreProperties>
</file>