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7B7B24">
        <w:rPr>
          <w:b/>
          <w:sz w:val="24"/>
          <w:lang w:val="pl-PL"/>
        </w:rPr>
        <w:t>17</w:t>
      </w:r>
      <w:r w:rsidR="002F5C8E">
        <w:rPr>
          <w:b/>
          <w:sz w:val="24"/>
          <w:lang w:val="pl-PL"/>
        </w:rPr>
        <w:t>.02.2021</w:t>
      </w:r>
      <w:r w:rsidR="008B3501">
        <w:rPr>
          <w:b/>
          <w:sz w:val="24"/>
          <w:lang w:val="pl-PL"/>
        </w:rPr>
        <w:t xml:space="preserve"> r. (</w:t>
      </w:r>
      <w:r w:rsidR="002F5C8E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B7B24" w:rsidRPr="007B7B24" w:rsidRDefault="00764013" w:rsidP="007B7B2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7B7B24" w:rsidRPr="007B7B24">
        <w:rPr>
          <w:b/>
          <w:bCs/>
          <w:i/>
          <w:lang w:val="pl-PL"/>
        </w:rPr>
        <w:t>Gamifikacja – metody angażowania i</w:t>
      </w:r>
    </w:p>
    <w:p w:rsidR="002F5C8E" w:rsidRPr="002F5C8E" w:rsidRDefault="007B7B24" w:rsidP="007B7B24">
      <w:pPr>
        <w:widowControl/>
        <w:spacing w:after="200"/>
        <w:jc w:val="center"/>
        <w:rPr>
          <w:b/>
          <w:bCs/>
          <w:i/>
          <w:lang w:val="pl-PL"/>
        </w:rPr>
      </w:pPr>
      <w:r w:rsidRPr="007B7B24">
        <w:rPr>
          <w:b/>
          <w:bCs/>
          <w:i/>
          <w:lang w:val="pl-PL"/>
        </w:rPr>
        <w:t>podnoszenia motywacji w edukacji szkolnej</w:t>
      </w:r>
      <w:r w:rsidR="004B4DA6">
        <w:rPr>
          <w:b/>
          <w:bCs/>
          <w:i/>
          <w:lang w:val="pl-PL"/>
        </w:rPr>
        <w:t>.</w:t>
      </w:r>
    </w:p>
    <w:p w:rsidR="00FD5533" w:rsidRPr="00FD5533" w:rsidRDefault="00FD5533" w:rsidP="0061703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B4DA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B4DA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B4DA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B7B24">
        <w:rPr>
          <w:lang w:val="pl-PL"/>
        </w:rPr>
        <w:t>4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B4DA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B4DA6">
        <w:rPr>
          <w:sz w:val="16"/>
          <w:szCs w:val="16"/>
          <w:lang w:val="de-DE"/>
        </w:rPr>
        <w:t xml:space="preserve">Kontakt: </w:t>
      </w:r>
      <w:proofErr w:type="spellStart"/>
      <w:r w:rsidRPr="004B4DA6">
        <w:rPr>
          <w:sz w:val="16"/>
          <w:szCs w:val="16"/>
          <w:lang w:val="de-DE"/>
        </w:rPr>
        <w:t>e-mail</w:t>
      </w:r>
      <w:proofErr w:type="spellEnd"/>
      <w:r w:rsidRPr="004B4DA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B4DA6">
        <w:rPr>
          <w:sz w:val="16"/>
          <w:szCs w:val="16"/>
          <w:lang w:val="de-DE"/>
        </w:rPr>
        <w:t>wew</w:t>
      </w:r>
      <w:proofErr w:type="spellEnd"/>
      <w:r w:rsidRPr="004B4DA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7B7B24">
        <w:rPr>
          <w:b/>
          <w:bCs/>
          <w:lang w:val="pl-PL"/>
        </w:rPr>
        <w:t>GAMIFIKACJA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4B4DA6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4D" w:rsidRDefault="0075114D" w:rsidP="00E92027">
      <w:r>
        <w:separator/>
      </w:r>
    </w:p>
  </w:endnote>
  <w:endnote w:type="continuationSeparator" w:id="0">
    <w:p w:rsidR="0075114D" w:rsidRDefault="0075114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4D" w:rsidRDefault="0075114D" w:rsidP="00E92027">
      <w:r>
        <w:separator/>
      </w:r>
    </w:p>
  </w:footnote>
  <w:footnote w:type="continuationSeparator" w:id="0">
    <w:p w:rsidR="0075114D" w:rsidRDefault="0075114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B4DA6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5114D"/>
    <w:rsid w:val="00764013"/>
    <w:rsid w:val="007B7B24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86B56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2021-01-22T21:12:00Z</dcterms:created>
  <dcterms:modified xsi:type="dcterms:W3CDTF">2021-01-25T09:38:00Z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