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87" w:rsidRDefault="006F7887">
      <w:pPr>
        <w:spacing w:after="0"/>
      </w:pPr>
    </w:p>
    <w:p w:rsidR="006F7887" w:rsidRPr="002700BB" w:rsidRDefault="002700BB">
      <w:pPr>
        <w:spacing w:after="0"/>
        <w:rPr>
          <w:lang w:val="ru-RU"/>
        </w:rPr>
      </w:pPr>
      <w:r w:rsidRPr="002700BB">
        <w:rPr>
          <w:b/>
          <w:color w:val="000000"/>
          <w:sz w:val="28"/>
          <w:lang w:val="ru-RU"/>
        </w:rPr>
        <w:t>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</w:t>
      </w:r>
    </w:p>
    <w:p w:rsidR="006F7887" w:rsidRPr="002700BB" w:rsidRDefault="002700BB">
      <w:pPr>
        <w:spacing w:after="0"/>
        <w:jc w:val="both"/>
        <w:rPr>
          <w:lang w:val="ru-RU"/>
        </w:rPr>
      </w:pPr>
      <w:r w:rsidRPr="002700B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12 </w:t>
      </w:r>
      <w:r w:rsidRPr="002700BB">
        <w:rPr>
          <w:color w:val="000000"/>
          <w:sz w:val="28"/>
          <w:lang w:val="ru-RU"/>
        </w:rPr>
        <w:t>октября 2018 года № 564. Зарегистрирован в Министерстве юстиции Республики Казахстан 16 октября 2018 года № 17553.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0" w:name="z4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В соответствии с подпунктом 11) статьи 5 Закона Республики Казахстан от 27 июля 2007 года "Об образовании" и подпунктом 1) статьи 10 З</w:t>
      </w:r>
      <w:r w:rsidRPr="002700BB">
        <w:rPr>
          <w:color w:val="000000"/>
          <w:sz w:val="28"/>
          <w:lang w:val="ru-RU"/>
        </w:rPr>
        <w:t xml:space="preserve">акона Республики Казахстан от 15 апреля 2013 года "О государственных услугах" </w:t>
      </w:r>
      <w:r w:rsidRPr="002700BB">
        <w:rPr>
          <w:b/>
          <w:color w:val="000000"/>
          <w:sz w:val="28"/>
          <w:lang w:val="ru-RU"/>
        </w:rPr>
        <w:t>ПРИКАЗЫВАЮ</w:t>
      </w:r>
      <w:r w:rsidRPr="002700BB">
        <w:rPr>
          <w:color w:val="000000"/>
          <w:sz w:val="28"/>
          <w:lang w:val="ru-RU"/>
        </w:rPr>
        <w:t>:</w:t>
      </w:r>
    </w:p>
    <w:bookmarkEnd w:id="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Преамбула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2700BB">
        <w:rPr>
          <w:color w:val="FF0000"/>
          <w:sz w:val="28"/>
          <w:lang w:val="ru-RU"/>
        </w:rPr>
        <w:t xml:space="preserve">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" w:name="z5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1. Утвердить прилагаемые Типовые правила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2. Де</w:t>
      </w:r>
      <w:r w:rsidRPr="002700BB">
        <w:rPr>
          <w:color w:val="000000"/>
          <w:sz w:val="28"/>
          <w:lang w:val="ru-RU"/>
        </w:rPr>
        <w:t>партаменту дошкольного и среднего образования Министерства образования и науки Республики Казахстан (Каринова Ш.Т.) в установленном законодательством Республики Казахстан порядке обеспечить: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</w:t>
      </w:r>
      <w:r w:rsidRPr="002700BB">
        <w:rPr>
          <w:color w:val="000000"/>
          <w:sz w:val="28"/>
          <w:lang w:val="ru-RU"/>
        </w:rPr>
        <w:t>рстве юстиции Республики Казахстан;</w:t>
      </w:r>
      <w:r>
        <w:rPr>
          <w:color w:val="000000"/>
          <w:sz w:val="28"/>
        </w:rPr>
        <w:t> 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</w:t>
      </w:r>
      <w:r w:rsidRPr="002700BB">
        <w:rPr>
          <w:color w:val="000000"/>
          <w:sz w:val="28"/>
          <w:lang w:val="ru-RU"/>
        </w:rPr>
        <w:t>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3) размещение настоящего приказа на интернет-ре</w:t>
      </w:r>
      <w:r w:rsidRPr="002700BB">
        <w:rPr>
          <w:color w:val="000000"/>
          <w:sz w:val="28"/>
          <w:lang w:val="ru-RU"/>
        </w:rPr>
        <w:t>сурсе Министерства образования и науки Республики Казахстан после его официального опубликования;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</w:t>
      </w:r>
      <w:r w:rsidRPr="002700BB">
        <w:rPr>
          <w:color w:val="000000"/>
          <w:sz w:val="28"/>
          <w:lang w:val="ru-RU"/>
        </w:rPr>
        <w:t>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</w:t>
      </w:r>
      <w:r w:rsidRPr="002700BB">
        <w:rPr>
          <w:color w:val="000000"/>
          <w:sz w:val="28"/>
          <w:lang w:val="ru-RU"/>
        </w:rPr>
        <w:t>ердиеву Э.А.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5"/>
        <w:gridCol w:w="3408"/>
        <w:gridCol w:w="286"/>
      </w:tblGrid>
      <w:tr w:rsidR="006F788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F7887" w:rsidRPr="002700BB" w:rsidRDefault="002700B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2700B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2700BB">
              <w:rPr>
                <w:lang w:val="ru-RU"/>
              </w:rPr>
              <w:br/>
            </w:r>
            <w:r w:rsidRPr="002700B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  <w:tr w:rsidR="006F7887" w:rsidRPr="002700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0"/>
              <w:jc w:val="center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Утверждены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приказом Министра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образован</w:t>
            </w:r>
            <w:r w:rsidRPr="002700BB">
              <w:rPr>
                <w:color w:val="000000"/>
                <w:sz w:val="20"/>
                <w:lang w:val="ru-RU"/>
              </w:rPr>
              <w:t>ия и науки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от 12 октября 2018 года № 564</w:t>
            </w:r>
          </w:p>
        </w:tc>
      </w:tr>
    </w:tbl>
    <w:p w:rsidR="006F7887" w:rsidRPr="002700BB" w:rsidRDefault="002700BB">
      <w:pPr>
        <w:spacing w:after="0"/>
        <w:rPr>
          <w:lang w:val="ru-RU"/>
        </w:rPr>
      </w:pPr>
      <w:bookmarkStart w:id="9" w:name="z15"/>
      <w:r w:rsidRPr="002700BB">
        <w:rPr>
          <w:b/>
          <w:color w:val="000000"/>
          <w:lang w:val="ru-RU"/>
        </w:rPr>
        <w:t xml:space="preserve">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6F7887" w:rsidRPr="002700BB" w:rsidRDefault="002700BB">
      <w:pPr>
        <w:spacing w:after="0"/>
        <w:rPr>
          <w:lang w:val="ru-RU"/>
        </w:rPr>
      </w:pPr>
      <w:bookmarkStart w:id="10" w:name="z16"/>
      <w:bookmarkEnd w:id="9"/>
      <w:r w:rsidRPr="002700BB">
        <w:rPr>
          <w:b/>
          <w:color w:val="000000"/>
          <w:lang w:val="ru-RU"/>
        </w:rPr>
        <w:t xml:space="preserve"> Глава 1. Общие положения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1" w:name="z17"/>
      <w:bookmarkEnd w:id="10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1. 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 (далее –Типовые правила) разработаны в</w:t>
      </w:r>
      <w:r w:rsidRPr="002700BB">
        <w:rPr>
          <w:color w:val="000000"/>
          <w:sz w:val="28"/>
          <w:lang w:val="ru-RU"/>
        </w:rPr>
        <w:t xml:space="preserve"> соответствии с подпунктом 11) статьи 5 Закона Республики Казахстан от 27 июля 2007 года "Об образовании" (далее – Закон) и подпунктом 1) статьи 10 Закона Республики Казахстан от 15 апреля 2013 года "О государственных услугах", которые определяют порядок п</w:t>
      </w:r>
      <w:r w:rsidRPr="002700BB">
        <w:rPr>
          <w:color w:val="000000"/>
          <w:sz w:val="28"/>
          <w:lang w:val="ru-RU"/>
        </w:rPr>
        <w:t>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– организации образования) независимо от форм их собственности и ведомственной подчиненности,</w:t>
      </w:r>
      <w:r w:rsidRPr="002700BB">
        <w:rPr>
          <w:color w:val="000000"/>
          <w:sz w:val="28"/>
          <w:lang w:val="ru-RU"/>
        </w:rPr>
        <w:t xml:space="preserve"> а также порядок оказания государственных услуг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 и</w:t>
      </w:r>
      <w:r w:rsidRPr="002700BB">
        <w:rPr>
          <w:color w:val="000000"/>
          <w:sz w:val="28"/>
          <w:lang w:val="ru-RU"/>
        </w:rPr>
        <w:t xml:space="preserve"> "Прием документов для перевода детей между организациями начального, основного среднего, общего среднего образования".</w:t>
      </w:r>
    </w:p>
    <w:bookmarkEnd w:id="11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2700BB">
        <w:rPr>
          <w:color w:val="FF0000"/>
          <w:sz w:val="28"/>
          <w:lang w:val="ru-RU"/>
        </w:rPr>
        <w:t>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2" w:name="z1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Организации образования осуществляют прием на обучение в соответствии с Конституцией Республики Казахстан, Законом, настоящими Правилами, иными нормативными правовыми актами, а так</w:t>
      </w:r>
      <w:r w:rsidRPr="002700BB">
        <w:rPr>
          <w:color w:val="000000"/>
          <w:sz w:val="28"/>
          <w:lang w:val="ru-RU"/>
        </w:rPr>
        <w:t>же разработанными на их основе уставами организаций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3. Зачисление в число обучающихся производится на основании приказа руководителя организации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Не допускается комплектование классов по уровню подготовки и степени р</w:t>
      </w:r>
      <w:r w:rsidRPr="002700BB">
        <w:rPr>
          <w:color w:val="000000"/>
          <w:sz w:val="28"/>
          <w:lang w:val="ru-RU"/>
        </w:rPr>
        <w:t>азвития обучающихся.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5" w:name="z21"/>
      <w:bookmarkEnd w:id="14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5. При приеме обучающихся в организации образования руководители организаций образования заключают с родителями или иными законными представителями детей или обучающихся договора на оказание образовательных услуг в соответствии с типовым договором ок</w:t>
      </w:r>
      <w:r w:rsidRPr="002700BB">
        <w:rPr>
          <w:color w:val="000000"/>
          <w:sz w:val="28"/>
          <w:lang w:val="ru-RU"/>
        </w:rPr>
        <w:t>азания образовательных услуг, утвержденным приказом Министра образования и науки Республики Казахстан от 28 января 2016 года № 93, (зарегистрирован в Реестре государственной регистрации нормативных правовых актов под № 13227).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 xml:space="preserve">Прием на обучение в </w:t>
      </w:r>
      <w:r w:rsidRPr="002700BB">
        <w:rPr>
          <w:color w:val="000000"/>
          <w:sz w:val="28"/>
          <w:lang w:val="ru-RU"/>
        </w:rPr>
        <w:t>организации образования детей с особыми образовательными потребностями осуществляется с учетом заключения педагого-медико-психологической консультации при согласии родителей или иных законных представителей ребенка.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7. Родители или иные законные пред</w:t>
      </w:r>
      <w:r w:rsidRPr="002700BB">
        <w:rPr>
          <w:color w:val="000000"/>
          <w:sz w:val="28"/>
          <w:lang w:val="ru-RU"/>
        </w:rPr>
        <w:t>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соответствии с условиями приема.</w:t>
      </w:r>
    </w:p>
    <w:bookmarkEnd w:id="1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7 в редакции приказа Министра образования и на</w:t>
      </w:r>
      <w:r w:rsidRPr="002700BB">
        <w:rPr>
          <w:color w:val="FF0000"/>
          <w:sz w:val="28"/>
          <w:lang w:val="ru-RU"/>
        </w:rPr>
        <w:t xml:space="preserve">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18" w:name="z2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8. В случае отказа в приеме на обучение в организацию образования, родители или иные законные представители обуча</w:t>
      </w:r>
      <w:r w:rsidRPr="002700BB">
        <w:rPr>
          <w:color w:val="000000"/>
          <w:sz w:val="28"/>
          <w:lang w:val="ru-RU"/>
        </w:rPr>
        <w:t>ющегося обращаются по месту жительства в местные органы управления образованием.</w:t>
      </w:r>
    </w:p>
    <w:p w:rsidR="006F7887" w:rsidRPr="002700BB" w:rsidRDefault="002700BB">
      <w:pPr>
        <w:spacing w:after="0"/>
        <w:rPr>
          <w:lang w:val="ru-RU"/>
        </w:rPr>
      </w:pPr>
      <w:bookmarkStart w:id="19" w:name="z25"/>
      <w:bookmarkEnd w:id="18"/>
      <w:r w:rsidRPr="002700BB">
        <w:rPr>
          <w:b/>
          <w:color w:val="000000"/>
          <w:lang w:val="ru-RU"/>
        </w:rPr>
        <w:t xml:space="preserve"> Глава 2.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700BB">
        <w:rPr>
          <w:color w:val="000000"/>
          <w:sz w:val="28"/>
          <w:lang w:val="ru-RU"/>
        </w:rPr>
        <w:t xml:space="preserve"> 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в текущем календарном году исполняется шесть лет, с обеспечением доступа всех дете</w:t>
      </w:r>
      <w:r w:rsidRPr="002700BB">
        <w:rPr>
          <w:color w:val="000000"/>
          <w:sz w:val="28"/>
          <w:lang w:val="ru-RU"/>
        </w:rPr>
        <w:t>й, проживающих на территории обслуживания организации образования, независимо от уровня подготовки.</w:t>
      </w:r>
    </w:p>
    <w:bookmarkEnd w:id="2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9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2700BB">
        <w:rPr>
          <w:color w:val="FF0000"/>
          <w:sz w:val="28"/>
          <w:lang w:val="ru-RU"/>
        </w:rPr>
        <w:t xml:space="preserve">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1" w:name="z58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</w:t>
      </w:r>
      <w:r w:rsidRPr="002700BB">
        <w:rPr>
          <w:color w:val="000000"/>
          <w:sz w:val="28"/>
          <w:lang w:val="ru-RU"/>
        </w:rPr>
        <w:t>чального, основного среднего, общего среднего образования ( далее – услугодатель).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2" w:name="z59"/>
      <w:bookmarkEnd w:id="2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 согласн</w:t>
      </w:r>
      <w:r w:rsidRPr="002700BB">
        <w:rPr>
          <w:color w:val="000000"/>
          <w:sz w:val="28"/>
          <w:lang w:val="ru-RU"/>
        </w:rPr>
        <w:t>о в приложению 1 к Типовым правилам.</w:t>
      </w:r>
    </w:p>
    <w:bookmarkEnd w:id="22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9-1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2700BB">
        <w:rPr>
          <w:color w:val="FF0000"/>
          <w:sz w:val="28"/>
          <w:lang w:val="ru-RU"/>
        </w:rPr>
        <w:t>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3" w:name="z6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</w:t>
      </w:r>
      <w:r w:rsidRPr="002700BB">
        <w:rPr>
          <w:color w:val="000000"/>
          <w:sz w:val="28"/>
          <w:lang w:val="ru-RU"/>
        </w:rPr>
        <w:t>та текущего календарного года.</w:t>
      </w:r>
    </w:p>
    <w:bookmarkEnd w:id="23"/>
    <w:p w:rsidR="006F7887" w:rsidRPr="002700BB" w:rsidRDefault="002700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</w:t>
      </w:r>
      <w:r w:rsidRPr="002700BB">
        <w:rPr>
          <w:color w:val="000000"/>
          <w:sz w:val="28"/>
          <w:lang w:val="ru-RU"/>
        </w:rPr>
        <w:t>пределенной территории, прием документов в первый класс организаций образования производится не позднее 20 августа текущего года.</w:t>
      </w:r>
    </w:p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9-2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</w:t>
      </w:r>
      <w:r w:rsidRPr="002700BB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в редакции приказа Министра образования и науки РК от 07.08.2020 </w:t>
      </w:r>
      <w:r w:rsidRPr="002700BB">
        <w:rPr>
          <w:color w:val="000000"/>
          <w:sz w:val="28"/>
          <w:lang w:val="ru-RU"/>
        </w:rPr>
        <w:t>№ 332</w:t>
      </w:r>
      <w:r w:rsidRPr="002700BB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4" w:name="z6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9-3.</w:t>
      </w:r>
      <w:r w:rsidRPr="002700BB">
        <w:rPr>
          <w:color w:val="000000"/>
          <w:sz w:val="28"/>
          <w:lang w:val="ru-RU"/>
        </w:rPr>
        <w:t xml:space="preserve"> Услугополучателю, обратившемуся посредством портала в "личный кабинет", направляется уведомление о принятии запроса для оказания государственной услуги с указанием даты и времени получения результата государственной услуги (прием документов либо мотивиров</w:t>
      </w:r>
      <w:r w:rsidRPr="002700BB">
        <w:rPr>
          <w:color w:val="000000"/>
          <w:sz w:val="28"/>
          <w:lang w:val="ru-RU"/>
        </w:rPr>
        <w:t>анный отказ).</w:t>
      </w:r>
    </w:p>
    <w:bookmarkEnd w:id="24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9-3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5" w:name="z62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9-4.</w:t>
      </w:r>
      <w:r w:rsidRPr="002700BB">
        <w:rPr>
          <w:color w:val="000000"/>
          <w:sz w:val="28"/>
          <w:lang w:val="ru-RU"/>
        </w:rPr>
        <w:t xml:space="preserve">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электронного документа, подписанного электронной цифровой</w:t>
      </w:r>
      <w:r w:rsidRPr="002700BB">
        <w:rPr>
          <w:color w:val="000000"/>
          <w:sz w:val="28"/>
          <w:lang w:val="ru-RU"/>
        </w:rPr>
        <w:t xml:space="preserve"> подписью (далее - ЭЦП) уполномоченного лица услугодателя либо мотивированный отказ.</w:t>
      </w:r>
    </w:p>
    <w:bookmarkEnd w:id="2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9-4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</w:t>
      </w:r>
      <w:r w:rsidRPr="002700BB">
        <w:rPr>
          <w:color w:val="FF0000"/>
          <w:sz w:val="28"/>
          <w:lang w:val="ru-RU"/>
        </w:rPr>
        <w:t>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6" w:name="z6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9-5. Услугодатель при зачислении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</w:t>
      </w:r>
      <w:r w:rsidRPr="002700BB">
        <w:rPr>
          <w:color w:val="000000"/>
          <w:sz w:val="28"/>
          <w:lang w:val="ru-RU"/>
        </w:rPr>
        <w:t>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bookmarkEnd w:id="2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9-5 в соответствии с приказом Министра</w:t>
      </w:r>
      <w:r w:rsidRPr="002700BB">
        <w:rPr>
          <w:color w:val="FF0000"/>
          <w:sz w:val="28"/>
          <w:lang w:val="ru-RU"/>
        </w:rPr>
        <w:t xml:space="preserve">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7" w:name="z6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9-6. При подаче заявки на бумажном носителе через услугодателя работник услугодателя регистрируе</w:t>
      </w:r>
      <w:r w:rsidRPr="002700BB">
        <w:rPr>
          <w:color w:val="000000"/>
          <w:sz w:val="28"/>
          <w:lang w:val="ru-RU"/>
        </w:rPr>
        <w:t>т документы и в течение одного рабочего дня выдает услугополучателю расписку по форме, согласно приложению 1 к Типовым правилам, о том, что ребенок будет принят с 1 сентября текущего года или о мотивированном отказе.</w:t>
      </w:r>
    </w:p>
    <w:bookmarkEnd w:id="2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</w:t>
      </w:r>
      <w:r w:rsidRPr="002700BB">
        <w:rPr>
          <w:color w:val="FF0000"/>
          <w:sz w:val="28"/>
          <w:lang w:val="ru-RU"/>
        </w:rPr>
        <w:t xml:space="preserve"> 9-4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8" w:name="z6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В случае подачи заявки на бумажном носителе, услугодатель</w:t>
      </w:r>
      <w:r w:rsidRPr="002700BB">
        <w:rPr>
          <w:color w:val="000000"/>
          <w:sz w:val="28"/>
          <w:lang w:val="ru-RU"/>
        </w:rPr>
        <w:t xml:space="preserve"> при зачислении ребенка направляет уведомление о зачислении с 1 сентября текущего года первым троим подавшим заявление услугополучателям с территории обслуживания организации образования, затем - о зачислении с 1 сентября текущего года 1 (одному) претенден</w:t>
      </w:r>
      <w:r w:rsidRPr="002700BB">
        <w:rPr>
          <w:color w:val="000000"/>
          <w:sz w:val="28"/>
          <w:lang w:val="ru-RU"/>
        </w:rPr>
        <w:t>ту не из территории обслуживания организации образования, из числа тех, кто зарегистрировался первым.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29" w:name="z66"/>
      <w:bookmarkEnd w:id="2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Приказ о зачислении в первый класс издается организацией образования не ранее 25 августа текущего года.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10. Прием документов для перевода дете</w:t>
      </w:r>
      <w:r w:rsidRPr="002700BB">
        <w:rPr>
          <w:color w:val="000000"/>
          <w:sz w:val="28"/>
          <w:lang w:val="ru-RU"/>
        </w:rPr>
        <w:t xml:space="preserve">й между организациями начального, основного среднего, общего среднего 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</w:t>
      </w:r>
      <w:r w:rsidRPr="002700BB">
        <w:rPr>
          <w:color w:val="000000"/>
          <w:sz w:val="28"/>
          <w:lang w:val="ru-RU"/>
        </w:rPr>
        <w:t>согласно приложению 2 к Типовым правилам через портал или услугодателя на бумажном носителе</w:t>
      </w:r>
    </w:p>
    <w:bookmarkEnd w:id="3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10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2700BB">
        <w:rPr>
          <w:color w:val="FF0000"/>
          <w:sz w:val="28"/>
          <w:lang w:val="ru-RU"/>
        </w:rPr>
        <w:t>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1" w:name="z6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10-1. Для получения государственной услуги "Прием документов для перевода детей между организациями начального, основного среднего, общего среднего образования" услугополучатель подает через портал или на бумаж</w:t>
      </w:r>
      <w:r w:rsidRPr="002700BB">
        <w:rPr>
          <w:color w:val="000000"/>
          <w:sz w:val="28"/>
          <w:lang w:val="ru-RU"/>
        </w:rPr>
        <w:t>ном носителе перечень документов, указанных в стандарте госуслуг в приложении 2 к Типовым правилам.</w:t>
      </w:r>
    </w:p>
    <w:bookmarkEnd w:id="31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10-1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</w:t>
      </w:r>
      <w:r w:rsidRPr="002700BB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2" w:name="z6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10-2. В случае обращения через портал услугополучателю в "личный кабинет" направляется статус о принятии запроса на государственную услугу.</w:t>
      </w:r>
    </w:p>
    <w:bookmarkEnd w:id="32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10-2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3" w:name="z6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Услугополучатель </w:t>
      </w:r>
      <w:r w:rsidRPr="002700BB">
        <w:rPr>
          <w:color w:val="000000"/>
          <w:sz w:val="28"/>
          <w:lang w:val="ru-RU"/>
        </w:rPr>
        <w:t>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услугодателя или мотивированный отказ.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4" w:name="z70"/>
      <w:bookmarkEnd w:id="3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10-3. При приеме от услугополучателя документо</w:t>
      </w:r>
      <w:r w:rsidRPr="002700BB">
        <w:rPr>
          <w:color w:val="000000"/>
          <w:sz w:val="28"/>
          <w:lang w:val="ru-RU"/>
        </w:rPr>
        <w:t>в на бумажном носителе услугодателем выдается расписка о приеме соответствующих документов и зачислении или мотивированный отказ.</w:t>
      </w:r>
    </w:p>
    <w:bookmarkEnd w:id="34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10-3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</w:t>
      </w:r>
      <w:r w:rsidRPr="002700BB">
        <w:rPr>
          <w:color w:val="FF0000"/>
          <w:sz w:val="28"/>
          <w:lang w:val="ru-RU"/>
        </w:rPr>
        <w:t xml:space="preserve">одится в действие по истечении десяти календарных дней после дня его первого официального </w:t>
      </w:r>
      <w:r w:rsidRPr="002700BB">
        <w:rPr>
          <w:color w:val="FF0000"/>
          <w:sz w:val="28"/>
          <w:lang w:val="ru-RU"/>
        </w:rPr>
        <w:lastRenderedPageBreak/>
        <w:t>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5" w:name="z7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10-4. В случае получения услуги на бумажном носителе выбывающий из организации образования предоставляет талон о прибытии в другую организацию </w:t>
      </w:r>
      <w:r w:rsidRPr="002700BB">
        <w:rPr>
          <w:color w:val="000000"/>
          <w:sz w:val="28"/>
          <w:lang w:val="ru-RU"/>
        </w:rPr>
        <w:t>образования, в котором указывается его фамилия, имя, отчество (при наличии), дата рождения, класс обучения, школа с указанием адреса, далее выдается открепительный талон о выбытии с указанием фамилии, имени, отчества (при наличии), даты рождения, класса об</w:t>
      </w:r>
      <w:r w:rsidRPr="002700BB">
        <w:rPr>
          <w:color w:val="000000"/>
          <w:sz w:val="28"/>
          <w:lang w:val="ru-RU"/>
        </w:rPr>
        <w:t>учения, школы с указанием адреса и его личное дело.</w:t>
      </w:r>
    </w:p>
    <w:bookmarkEnd w:id="3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10-4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</w:t>
      </w:r>
      <w:r w:rsidRPr="002700BB">
        <w:rPr>
          <w:color w:val="FF0000"/>
          <w:sz w:val="28"/>
          <w:lang w:val="ru-RU"/>
        </w:rPr>
        <w:t>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6" w:name="z7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10-5. Открепительный талон о выбытии выдается для предъявления в организацию образования для прибытия обучающегося и сдачи личного дела. Перевод из одной организации среднего образования в другую, реализующей образователь</w:t>
      </w:r>
      <w:r w:rsidRPr="002700BB">
        <w:rPr>
          <w:color w:val="000000"/>
          <w:sz w:val="28"/>
          <w:lang w:val="ru-RU"/>
        </w:rPr>
        <w:t>ные программы начального, основного среднего, среднего образования производится приказами руководителей организаций образования о зачислении/отчислении на основании подтверждающих документов.</w:t>
      </w:r>
    </w:p>
    <w:bookmarkEnd w:id="3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10-5 в соответствии с пр</w:t>
      </w:r>
      <w:r w:rsidRPr="002700BB">
        <w:rPr>
          <w:color w:val="FF0000"/>
          <w:sz w:val="28"/>
          <w:lang w:val="ru-RU"/>
        </w:rPr>
        <w:t xml:space="preserve">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7" w:name="z7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10-6. В случае предоставления услугополучателем неполного пакета документов и (ил</w:t>
      </w:r>
      <w:r w:rsidRPr="002700BB">
        <w:rPr>
          <w:color w:val="000000"/>
          <w:sz w:val="28"/>
          <w:lang w:val="ru-RU"/>
        </w:rPr>
        <w:t>и) документов с истекшим сроком действия, установления недостоверности представленных документов услугодатель отказывает в приеме заявления.</w:t>
      </w:r>
    </w:p>
    <w:bookmarkEnd w:id="3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10-6 в соответствии с приказом Министра образования и науки РК от 24.06.202</w:t>
      </w:r>
      <w:r w:rsidRPr="002700BB">
        <w:rPr>
          <w:color w:val="FF0000"/>
          <w:sz w:val="28"/>
          <w:lang w:val="ru-RU"/>
        </w:rPr>
        <w:t xml:space="preserve">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8" w:name="z74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10-7. Услугодатель обеспечивает внесение сведений о стадии оказания государственной услуги в информационную систему мониторинга ока</w:t>
      </w:r>
      <w:r w:rsidRPr="002700BB">
        <w:rPr>
          <w:color w:val="000000"/>
          <w:sz w:val="28"/>
          <w:lang w:val="ru-RU"/>
        </w:rPr>
        <w:t>зания государственных услуг в порядке согласно подпункту 11) пункта 2 статьи 5 Закона.</w:t>
      </w:r>
    </w:p>
    <w:bookmarkEnd w:id="38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10-7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</w:t>
      </w:r>
      <w:r w:rsidRPr="002700BB">
        <w:rPr>
          <w:color w:val="FF0000"/>
          <w:sz w:val="28"/>
          <w:lang w:val="ru-RU"/>
        </w:rPr>
        <w:t>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39" w:name="z3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 xml:space="preserve">Прием обучающихся во вторые, третьи, четвертые, пятые, шестые, седьмые, восьмые, девятые классы организаций образования, реализующих общеобразовательные учебные программы начального </w:t>
      </w:r>
      <w:r w:rsidRPr="002700BB">
        <w:rPr>
          <w:color w:val="000000"/>
          <w:sz w:val="28"/>
          <w:lang w:val="ru-RU"/>
        </w:rPr>
        <w:t>и основного среднего образования, осуществляется с обеспечением доступа обучающихся, проживающих на территории обслуживания организации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0" w:name="z37"/>
      <w:bookmarkEnd w:id="3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12.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 xml:space="preserve">Прием обучающихся в десятые, одиннадцатые классы организаций образования, реализующих </w:t>
      </w:r>
      <w:r w:rsidRPr="002700BB">
        <w:rPr>
          <w:color w:val="000000"/>
          <w:sz w:val="28"/>
          <w:lang w:val="ru-RU"/>
        </w:rPr>
        <w:t>общеобразовательные учебные программы общего среднего образования, осуществляется с обеспечением доступа обучающихся, проживающих на территории обслуживания организации образования, и на основании личного заявления обучающихся либо заявления их родителей и</w:t>
      </w:r>
      <w:r w:rsidRPr="002700BB">
        <w:rPr>
          <w:color w:val="000000"/>
          <w:sz w:val="28"/>
          <w:lang w:val="ru-RU"/>
        </w:rPr>
        <w:t>ли иных законных представителей, а также наличия документа государственного образца об основном среднем образовании.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1" w:name="z38"/>
      <w:bookmarkEnd w:id="4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Прием заявлений начинается после вручения документа государственного образца об основном среднем образовании.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2" w:name="z39"/>
      <w:bookmarkEnd w:id="4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13. Прием обучающ</w:t>
      </w:r>
      <w:r w:rsidRPr="002700BB">
        <w:rPr>
          <w:color w:val="000000"/>
          <w:sz w:val="28"/>
          <w:lang w:val="ru-RU"/>
        </w:rPr>
        <w:t>ихся в десятые, одиннадцатые классы гимназий, лицеев осуществляется в соответствии с уставом гимназии, лицея на основании личного заявления обучающихся либо заявления их родителей или иных законных представителей и наличия документа государственного образц</w:t>
      </w:r>
      <w:r w:rsidRPr="002700BB">
        <w:rPr>
          <w:color w:val="000000"/>
          <w:sz w:val="28"/>
          <w:lang w:val="ru-RU"/>
        </w:rPr>
        <w:t>а об основном среднем образовании без учета территории обслуживания данных видов организаций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3" w:name="z40"/>
      <w:bookmarkEnd w:id="4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14.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Гимназии и лицеи формируют общеобразовательные классы для обеспечения получения обязательного объема знаний, определенных государственными о</w:t>
      </w:r>
      <w:r w:rsidRPr="002700BB">
        <w:rPr>
          <w:color w:val="000000"/>
          <w:sz w:val="28"/>
          <w:lang w:val="ru-RU"/>
        </w:rPr>
        <w:t>бщеобязательными стандартами образования Республики Казахстан, с обеспечением доступа обучающихся, проживающих на территории обслуживания организации образования.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4" w:name="z75"/>
      <w:bookmarkEnd w:id="43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15. Прием на обучение в специализированные организации образования производится на кон</w:t>
      </w:r>
      <w:r w:rsidRPr="002700BB">
        <w:rPr>
          <w:color w:val="000000"/>
          <w:sz w:val="28"/>
          <w:lang w:val="ru-RU"/>
        </w:rPr>
        <w:t xml:space="preserve">курсной основе (далее-конкурс). 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5" w:name="z76"/>
      <w:bookmarkEnd w:id="44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Специализированная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bookmarkEnd w:id="4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15 в редакции приказ</w:t>
      </w:r>
      <w:r w:rsidRPr="002700BB">
        <w:rPr>
          <w:color w:val="FF0000"/>
          <w:sz w:val="28"/>
          <w:lang w:val="ru-RU"/>
        </w:rPr>
        <w:t xml:space="preserve">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2700B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6" w:name="z7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16. Прием документов для участия в конкурсе от родителей/законных представителей прете</w:t>
      </w:r>
      <w:r w:rsidRPr="002700BB">
        <w:rPr>
          <w:color w:val="000000"/>
          <w:sz w:val="28"/>
          <w:lang w:val="ru-RU"/>
        </w:rPr>
        <w:t>ндентов, поступающих в специализированную организацию образования, производится с 1 марта по 1 апреля текущего календарного года.</w:t>
      </w:r>
    </w:p>
    <w:bookmarkEnd w:id="4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16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</w:t>
      </w:r>
      <w:r w:rsidRPr="002700BB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7" w:name="z7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Ответственное лицо несет ответственность за созда</w:t>
      </w:r>
      <w:r w:rsidRPr="002700BB">
        <w:rPr>
          <w:color w:val="000000"/>
          <w:sz w:val="28"/>
          <w:lang w:val="ru-RU"/>
        </w:rPr>
        <w:t>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bookmarkEnd w:id="4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17 в редакции приказа Министра образован</w:t>
      </w:r>
      <w:r w:rsidRPr="002700BB">
        <w:rPr>
          <w:color w:val="FF0000"/>
          <w:sz w:val="28"/>
          <w:lang w:val="ru-RU"/>
        </w:rPr>
        <w:t xml:space="preserve">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8" w:name="z7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18. Для участия в конкурсе родитель/законный представитель претендента в установленные сроки проходит реги</w:t>
      </w:r>
      <w:r w:rsidRPr="002700BB">
        <w:rPr>
          <w:color w:val="000000"/>
          <w:sz w:val="28"/>
          <w:lang w:val="ru-RU"/>
        </w:rPr>
        <w:t>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следующие документы: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49" w:name="z80"/>
      <w:bookmarkEnd w:id="4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  </w:t>
      </w:r>
      <w:r w:rsidRPr="002700BB">
        <w:rPr>
          <w:color w:val="000000"/>
          <w:sz w:val="28"/>
          <w:lang w:val="ru-RU"/>
        </w:rPr>
        <w:t>заявление от родителей или иных законных представителей ребенка;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0" w:name="z81"/>
      <w:bookmarkEnd w:id="4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2) копия свидетельства о рождении претендента с указанием (приложением) ИИН;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1" w:name="z82"/>
      <w:bookmarkEnd w:id="5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3) справка претендента с места учебы с фото, заверенная печатью организации, с указанием электронного адреса претендента;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2" w:name="z83"/>
      <w:bookmarkEnd w:id="5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фотография претендента размером 3х4 в ко</w:t>
      </w:r>
      <w:r w:rsidRPr="002700BB">
        <w:rPr>
          <w:color w:val="000000"/>
          <w:sz w:val="28"/>
          <w:lang w:val="ru-RU"/>
        </w:rPr>
        <w:t>личестве 2 штук;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3" w:name="z84"/>
      <w:bookmarkEnd w:id="52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5) при наличии прилагается копия диплома об участии в республиканских олимпиадах, проводимых Республиканским научно-практическим центром Министерства образования и науки Республики Казахстан "Дарын" (далее-Центр Дарын), областными, </w:t>
      </w:r>
      <w:r w:rsidRPr="002700BB">
        <w:rPr>
          <w:color w:val="000000"/>
          <w:sz w:val="28"/>
          <w:lang w:val="ru-RU"/>
        </w:rPr>
        <w:t xml:space="preserve">городов Нур-Султан, Алматы, Шымкент управлениями образования. </w:t>
      </w:r>
    </w:p>
    <w:bookmarkEnd w:id="53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18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2700BB">
        <w:rPr>
          <w:color w:val="FF0000"/>
          <w:sz w:val="28"/>
          <w:lang w:val="ru-RU"/>
        </w:rPr>
        <w:lastRenderedPageBreak/>
        <w:t>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4" w:name="z8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подача заявления об участии в Конкурсе позже установленных сроков или неполный</w:t>
      </w:r>
      <w:r w:rsidRPr="002700BB">
        <w:rPr>
          <w:color w:val="000000"/>
          <w:sz w:val="28"/>
          <w:lang w:val="ru-RU"/>
        </w:rPr>
        <w:t xml:space="preserve"> пакет документов.</w:t>
      </w:r>
    </w:p>
    <w:bookmarkEnd w:id="54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19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5" w:name="z8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20. После завершения приема</w:t>
      </w:r>
      <w:r w:rsidRPr="002700BB">
        <w:rPr>
          <w:color w:val="000000"/>
          <w:sz w:val="28"/>
          <w:lang w:val="ru-RU"/>
        </w:rPr>
        <w:t xml:space="preserve"> документов до 3 апреля ответственное лицо каждой специализированной организации образования передает электронную базу претендентов для участия в конкурсе Центру "Дарын" для формирования тестовых материалов.</w:t>
      </w:r>
    </w:p>
    <w:bookmarkEnd w:id="5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20 в редакции приказа Минист</w:t>
      </w:r>
      <w:r w:rsidRPr="002700BB">
        <w:rPr>
          <w:color w:val="FF0000"/>
          <w:sz w:val="28"/>
          <w:lang w:val="ru-RU"/>
        </w:rPr>
        <w:t xml:space="preserve">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6" w:name="z8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21. Приказом руководителя Центра "Дарын" определяется ответственное лицо для работы с электрон</w:t>
      </w:r>
      <w:r w:rsidRPr="002700BB">
        <w:rPr>
          <w:color w:val="000000"/>
          <w:sz w:val="28"/>
          <w:lang w:val="ru-RU"/>
        </w:rPr>
        <w:t>ными базами претендентов.</w:t>
      </w:r>
    </w:p>
    <w:bookmarkEnd w:id="5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21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7" w:name="z8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22. Для организации </w:t>
      </w:r>
      <w:r w:rsidRPr="002700BB">
        <w:rPr>
          <w:color w:val="000000"/>
          <w:sz w:val="28"/>
          <w:lang w:val="ru-RU"/>
        </w:rPr>
        <w:t>и проведения конкурса для приема на обучение Центром "Дарын" создается конкурсная комиссия.</w:t>
      </w:r>
    </w:p>
    <w:bookmarkEnd w:id="5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22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2700BB">
        <w:rPr>
          <w:color w:val="FF0000"/>
          <w:sz w:val="28"/>
          <w:lang w:val="ru-RU"/>
        </w:rPr>
        <w:t>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8" w:name="z8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</w:t>
      </w:r>
      <w:r w:rsidRPr="002700BB">
        <w:rPr>
          <w:color w:val="000000"/>
          <w:sz w:val="28"/>
          <w:lang w:val="ru-RU"/>
        </w:rPr>
        <w:t>ики Казахстан, учебно-методического совета Центра "Дарын", специальных мониторинговых групп, представителей общественных организаций в области образования.</w:t>
      </w:r>
    </w:p>
    <w:bookmarkEnd w:id="58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23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</w:t>
      </w:r>
      <w:r w:rsidRPr="002700BB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59" w:name="z90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число, но не менее</w:t>
      </w:r>
      <w:r w:rsidRPr="002700BB">
        <w:rPr>
          <w:color w:val="000000"/>
          <w:sz w:val="28"/>
          <w:lang w:val="ru-RU"/>
        </w:rPr>
        <w:t xml:space="preserve"> семи человек.</w:t>
      </w:r>
    </w:p>
    <w:bookmarkEnd w:id="59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24 в редакции приказа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0" w:name="z9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25. Специализированной организа</w:t>
      </w:r>
      <w:r w:rsidRPr="002700BB">
        <w:rPr>
          <w:color w:val="000000"/>
          <w:sz w:val="28"/>
          <w:lang w:val="ru-RU"/>
        </w:rPr>
        <w:t>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школ "</w:t>
      </w:r>
      <w:r>
        <w:rPr>
          <w:color w:val="000000"/>
          <w:sz w:val="28"/>
        </w:rPr>
        <w:t>M</w:t>
      </w:r>
      <w:r w:rsidRPr="002700BB">
        <w:rPr>
          <w:color w:val="000000"/>
          <w:sz w:val="28"/>
          <w:lang w:val="ru-RU"/>
        </w:rPr>
        <w:t>ың бала".</w:t>
      </w:r>
    </w:p>
    <w:bookmarkEnd w:id="6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Пункт 25 в редакции приказа Министра о</w:t>
      </w:r>
      <w:r w:rsidRPr="002700BB">
        <w:rPr>
          <w:color w:val="FF0000"/>
          <w:sz w:val="28"/>
          <w:lang w:val="ru-RU"/>
        </w:rPr>
        <w:t xml:space="preserve">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1" w:name="z9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26. Конкурсные материалы для проведения отбора в специализированные организации образования разраб</w:t>
      </w:r>
      <w:r w:rsidRPr="002700BB">
        <w:rPr>
          <w:color w:val="000000"/>
          <w:sz w:val="28"/>
          <w:lang w:val="ru-RU"/>
        </w:rPr>
        <w:t>атываются и утверждаются учебно-методическим советом Центра "Дарын".</w:t>
      </w:r>
    </w:p>
    <w:bookmarkEnd w:id="61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26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</w:t>
      </w:r>
      <w:r w:rsidRPr="002700BB">
        <w:rPr>
          <w:color w:val="FF0000"/>
          <w:sz w:val="28"/>
          <w:lang w:val="ru-RU"/>
        </w:rPr>
        <w:t>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2" w:name="z9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27. Конкурс проходит в установленные Центром "Дарын" сроки в период с 15 по 30 апреля согласно утвержденному графику.</w:t>
      </w:r>
    </w:p>
    <w:bookmarkEnd w:id="62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27 в соответствии с приказом Министра образовани</w:t>
      </w:r>
      <w:r w:rsidRPr="002700BB">
        <w:rPr>
          <w:color w:val="FF0000"/>
          <w:sz w:val="28"/>
          <w:lang w:val="ru-RU"/>
        </w:rPr>
        <w:t xml:space="preserve">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3" w:name="z9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28. График проведения конкурного отбора размещается на интернет ресурсах специализированных организаций обр</w:t>
      </w:r>
      <w:r w:rsidRPr="002700BB">
        <w:rPr>
          <w:color w:val="000000"/>
          <w:sz w:val="28"/>
          <w:lang w:val="ru-RU"/>
        </w:rPr>
        <w:t>азования и Центра "Дарын" с 5 по 15 апреля.</w:t>
      </w:r>
    </w:p>
    <w:bookmarkEnd w:id="63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28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</w:t>
      </w:r>
      <w:r w:rsidRPr="002700BB">
        <w:rPr>
          <w:color w:val="FF0000"/>
          <w:sz w:val="28"/>
          <w:lang w:val="ru-RU"/>
        </w:rPr>
        <w:t>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4" w:name="z95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29. Конкурс проходит в режиме офф-лайн (тестирование).</w:t>
      </w:r>
    </w:p>
    <w:bookmarkEnd w:id="64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29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2700BB">
        <w:rPr>
          <w:color w:val="FF0000"/>
          <w:sz w:val="28"/>
          <w:lang w:val="ru-RU"/>
        </w:rPr>
        <w:t>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5" w:name="z9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30. Тестовые материалы для проведения конкурса доставляются в специализированные организации образования в бумажном варианте, (запломбированные) сотрудниками Центра "Дарын" за день до начала пров</w:t>
      </w:r>
      <w:r w:rsidRPr="002700BB">
        <w:rPr>
          <w:color w:val="000000"/>
          <w:sz w:val="28"/>
          <w:lang w:val="ru-RU"/>
        </w:rPr>
        <w:t>едения конкурса.</w:t>
      </w:r>
    </w:p>
    <w:bookmarkEnd w:id="6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30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6" w:name="z9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</w:t>
      </w:r>
      <w:r w:rsidRPr="002700BB">
        <w:rPr>
          <w:color w:val="000000"/>
          <w:sz w:val="28"/>
          <w:lang w:val="ru-RU"/>
        </w:rPr>
        <w:t>31. Конкурс проходит в каждом регионе на базе специализированной организации образования, заранее определяемой Центром "Дарын" по согласованию с местными исполнительными органами. Конкурс и подведение итогов проводится среди претендентов на зачисление в сп</w:t>
      </w:r>
      <w:r w:rsidRPr="002700BB">
        <w:rPr>
          <w:color w:val="000000"/>
          <w:sz w:val="28"/>
          <w:lang w:val="ru-RU"/>
        </w:rPr>
        <w:t>ециализированную организацию образования в разрезе каждой специализированной организации образования.</w:t>
      </w:r>
    </w:p>
    <w:bookmarkEnd w:id="6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31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</w:t>
      </w:r>
      <w:r w:rsidRPr="002700BB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7" w:name="z9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32. Для обеспечения прозрачности приема обучающихся в специализированной организации образования устанавливаются системы видеонаблюдения и аудиозаписи, используемые для запу</w:t>
      </w:r>
      <w:r w:rsidRPr="002700BB">
        <w:rPr>
          <w:color w:val="000000"/>
          <w:sz w:val="28"/>
          <w:lang w:val="ru-RU"/>
        </w:rPr>
        <w:t>ска в здание, аудитории и места проведения конкурсного отбора. Специализированная организация образования оснащается техническим оборудованием для проведения Конкурса.</w:t>
      </w:r>
    </w:p>
    <w:bookmarkEnd w:id="6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32 в соответствии с приказом Министра образовани</w:t>
      </w:r>
      <w:r w:rsidRPr="002700BB">
        <w:rPr>
          <w:color w:val="FF0000"/>
          <w:sz w:val="28"/>
          <w:lang w:val="ru-RU"/>
        </w:rPr>
        <w:t xml:space="preserve">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8" w:name="z9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33. Тестирование для поступающих в 7 класс включает 75 вопросов по следующим предметам: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69" w:name="z100"/>
      <w:bookmarkEnd w:id="68"/>
      <w:r>
        <w:rPr>
          <w:color w:val="000000"/>
          <w:sz w:val="28"/>
        </w:rPr>
        <w:lastRenderedPageBreak/>
        <w:t>     </w:t>
      </w:r>
      <w:r w:rsidRPr="002700BB">
        <w:rPr>
          <w:color w:val="000000"/>
          <w:sz w:val="28"/>
          <w:lang w:val="ru-RU"/>
        </w:rPr>
        <w:t xml:space="preserve"> - математика </w:t>
      </w:r>
      <w:r w:rsidRPr="002700BB">
        <w:rPr>
          <w:color w:val="000000"/>
          <w:sz w:val="28"/>
          <w:lang w:val="ru-RU"/>
        </w:rPr>
        <w:t>и логика – 55 вопросов;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0" w:name="z101"/>
      <w:bookmarkEnd w:id="6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грамотность чтения – 10 вопросов;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1" w:name="z102"/>
      <w:bookmarkEnd w:id="7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история Казахстана – 10 вопросов.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2" w:name="z103"/>
      <w:bookmarkEnd w:id="7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Тестирование для поступающих в 6 класс включает 60 вопросов по следующим предметам: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3" w:name="z104"/>
      <w:bookmarkEnd w:id="7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математика и логика – 35 вопросов;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4" w:name="z105"/>
      <w:bookmarkEnd w:id="7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грамотн</w:t>
      </w:r>
      <w:r w:rsidRPr="002700BB">
        <w:rPr>
          <w:color w:val="000000"/>
          <w:sz w:val="28"/>
          <w:lang w:val="ru-RU"/>
        </w:rPr>
        <w:t>ость чтения – 15 вопросов;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5" w:name="z106"/>
      <w:bookmarkEnd w:id="7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история Казахстана – 10 вопросов.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6" w:name="z107"/>
      <w:bookmarkEnd w:id="7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Тестирование для поступающих в 5 класс включает 40 вопросов по следующим предметам: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7" w:name="z108"/>
      <w:bookmarkEnd w:id="7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математика и логика – 30 вопросов;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8" w:name="z109"/>
      <w:bookmarkEnd w:id="7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- грамотность чтения – 10 вопросов.</w:t>
      </w:r>
    </w:p>
    <w:bookmarkEnd w:id="78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33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79" w:name="z11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34. Время, отведенн</w:t>
      </w:r>
      <w:r w:rsidRPr="002700BB">
        <w:rPr>
          <w:color w:val="000000"/>
          <w:sz w:val="28"/>
          <w:lang w:val="ru-RU"/>
        </w:rPr>
        <w:t>ое на тестирование в 7 классе составляет 120, в 6 классе – 90 минут, в 5 классе - 60 минут (время на раздачу тестовых материалов, заполнение секторов Листа ответов, а также разъяснительную работу в указанное время не входит).</w:t>
      </w:r>
    </w:p>
    <w:bookmarkEnd w:id="79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</w:t>
      </w:r>
      <w:r w:rsidRPr="002700BB">
        <w:rPr>
          <w:color w:val="FF0000"/>
          <w:sz w:val="28"/>
          <w:lang w:val="ru-RU"/>
        </w:rPr>
        <w:t xml:space="preserve">ы пунктом 34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0" w:name="z111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35. При вычислении итоговых результатов теста кол</w:t>
      </w:r>
      <w:r w:rsidRPr="002700BB">
        <w:rPr>
          <w:color w:val="000000"/>
          <w:sz w:val="28"/>
          <w:lang w:val="ru-RU"/>
        </w:rPr>
        <w:t>ичество правильных ответов умножается на коэффициент "4" (четыре), тогда как один неправильный ответ умножается на коэффициент "-1". Таким образом, высчитывается общий итог (4* правильных ответа +(-)* неправильный ответ= общему итоговому баллу).</w:t>
      </w:r>
    </w:p>
    <w:bookmarkEnd w:id="8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</w:t>
      </w:r>
      <w:r w:rsidRPr="002700BB">
        <w:rPr>
          <w:color w:val="FF0000"/>
          <w:sz w:val="28"/>
          <w:lang w:val="ru-RU"/>
        </w:rPr>
        <w:t xml:space="preserve">ка. Правила дополнены пунктом 35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1" w:name="z11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36. Обработка результатов про</w:t>
      </w:r>
      <w:r w:rsidRPr="002700BB">
        <w:rPr>
          <w:color w:val="000000"/>
          <w:sz w:val="28"/>
          <w:lang w:val="ru-RU"/>
        </w:rPr>
        <w:t xml:space="preserve">водится конкурсной комиссией при помощи сканирования листов ответа, получение результатов обеспечивается через </w:t>
      </w:r>
      <w:r w:rsidRPr="002700BB">
        <w:rPr>
          <w:color w:val="000000"/>
          <w:sz w:val="28"/>
          <w:lang w:val="ru-RU"/>
        </w:rPr>
        <w:lastRenderedPageBreak/>
        <w:t>единую систему проверки Центра "Дарын". Книжка-вопросник не рассматривается.</w:t>
      </w:r>
    </w:p>
    <w:bookmarkEnd w:id="81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36 в соответствии с приказом</w:t>
      </w:r>
      <w:r w:rsidRPr="002700BB">
        <w:rPr>
          <w:color w:val="FF0000"/>
          <w:sz w:val="28"/>
          <w:lang w:val="ru-RU"/>
        </w:rPr>
        <w:t xml:space="preserve">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2" w:name="z113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37. Апелляция по результатам конкурсного отбора не проводится.</w:t>
      </w:r>
    </w:p>
    <w:bookmarkEnd w:id="82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</w:t>
      </w:r>
      <w:r w:rsidRPr="002700BB">
        <w:rPr>
          <w:color w:val="FF0000"/>
          <w:sz w:val="28"/>
          <w:lang w:val="ru-RU"/>
        </w:rPr>
        <w:t xml:space="preserve">полнены пунктом 37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3" w:name="z11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38. Победители и призеры областного этапа д</w:t>
      </w:r>
      <w:r w:rsidRPr="002700BB">
        <w:rPr>
          <w:color w:val="000000"/>
          <w:sz w:val="28"/>
          <w:lang w:val="ru-RU"/>
        </w:rPr>
        <w:t>иплома об участии в республиканских олимпиадах, проводимых Центром "Дарын", областными, городов Нур-Султан, Алматы, Шымкент управлениями образования при одинаковом количестве набранных баллов имеют преимущество при зачислении в специализированную организац</w:t>
      </w:r>
      <w:r w:rsidRPr="002700BB">
        <w:rPr>
          <w:color w:val="000000"/>
          <w:sz w:val="28"/>
          <w:lang w:val="ru-RU"/>
        </w:rPr>
        <w:t>ию образования.</w:t>
      </w:r>
    </w:p>
    <w:bookmarkEnd w:id="83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38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4" w:name="z11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39.</w:t>
      </w:r>
      <w:r w:rsidRPr="002700BB">
        <w:rPr>
          <w:color w:val="000000"/>
          <w:sz w:val="28"/>
          <w:lang w:val="ru-RU"/>
        </w:rPr>
        <w:t xml:space="preserve">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в Білім-инновация" лицейі" проводится в порядке определен</w:t>
      </w:r>
      <w:r w:rsidRPr="002700BB">
        <w:rPr>
          <w:color w:val="000000"/>
          <w:sz w:val="28"/>
          <w:lang w:val="ru-RU"/>
        </w:rPr>
        <w:t>ном Международным общественным фондом "Білім-инновация".</w:t>
      </w:r>
    </w:p>
    <w:bookmarkEnd w:id="84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39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2700BB">
        <w:rPr>
          <w:color w:val="FF0000"/>
          <w:sz w:val="28"/>
          <w:lang w:val="ru-RU"/>
        </w:rPr>
        <w:t>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5" w:name="z116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40. Зачисление претендентов на обучение в специализированную организацию образования происходит от максимального количества баллов в соответствии с вакантными местами в разрезе каждой специализированной организации обр</w:t>
      </w:r>
      <w:r w:rsidRPr="002700BB">
        <w:rPr>
          <w:color w:val="000000"/>
          <w:sz w:val="28"/>
          <w:lang w:val="ru-RU"/>
        </w:rPr>
        <w:t>азования.</w:t>
      </w:r>
    </w:p>
    <w:bookmarkEnd w:id="85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40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6" w:name="z117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41. Итоги</w:t>
      </w:r>
      <w:r w:rsidRPr="002700BB">
        <w:rPr>
          <w:color w:val="000000"/>
          <w:sz w:val="28"/>
          <w:lang w:val="ru-RU"/>
        </w:rPr>
        <w:t xml:space="preserve"> конкурсного отбора претендентов оформляются протоколом конкурсной комиссии и размещаются на интернет-ресурсах Центра "Дарын" и специализированной организации образования не позднее следующего дня после проведения конкурсного отбора.</w:t>
      </w:r>
    </w:p>
    <w:bookmarkEnd w:id="86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</w:t>
      </w:r>
      <w:r w:rsidRPr="002700BB">
        <w:rPr>
          <w:color w:val="FF0000"/>
          <w:sz w:val="28"/>
          <w:lang w:val="ru-RU"/>
        </w:rPr>
        <w:t xml:space="preserve">дополнены пунктом 41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7" w:name="z118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42. По итогам конкурса до 5 мая руководит</w:t>
      </w:r>
      <w:r w:rsidRPr="002700BB">
        <w:rPr>
          <w:color w:val="000000"/>
          <w:sz w:val="28"/>
          <w:lang w:val="ru-RU"/>
        </w:rPr>
        <w:t>ель специализированной организации образования издает приказ о зачислении в специализированную организацию образования с 1 сентября следующего учебного года и приказ по зачислению в резервный список.</w:t>
      </w:r>
    </w:p>
    <w:bookmarkEnd w:id="87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42 в соответстви</w:t>
      </w:r>
      <w:r w:rsidRPr="002700BB">
        <w:rPr>
          <w:color w:val="FF0000"/>
          <w:sz w:val="28"/>
          <w:lang w:val="ru-RU"/>
        </w:rPr>
        <w:t xml:space="preserve">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8" w:name="z119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</w:t>
      </w:r>
      <w:r w:rsidRPr="002700BB">
        <w:rPr>
          <w:color w:val="000000"/>
          <w:sz w:val="28"/>
          <w:lang w:val="ru-RU"/>
        </w:rPr>
        <w:t xml:space="preserve"> претендентов конкурса (не более 10-ти претендентов), не вошедших в основные вакансии, по сумме набранных баллов в порядке убывания и размещается на интернет-ресурсе специализированной организации образования.</w:t>
      </w:r>
    </w:p>
    <w:bookmarkEnd w:id="88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43 в с</w:t>
      </w:r>
      <w:r w:rsidRPr="002700BB">
        <w:rPr>
          <w:color w:val="FF0000"/>
          <w:sz w:val="28"/>
          <w:lang w:val="ru-RU"/>
        </w:rPr>
        <w:t xml:space="preserve">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89" w:name="z120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</w:t>
      </w:r>
      <w:r w:rsidRPr="002700BB">
        <w:rPr>
          <w:color w:val="000000"/>
          <w:sz w:val="28"/>
          <w:lang w:val="ru-RU"/>
        </w:rPr>
        <w:t>ты в специализированные организации образования в течение учебного года при наличии вакантных мест. Наличие вакантных мест размещается на интернет-ресурсе специализированной организации образования.</w:t>
      </w:r>
    </w:p>
    <w:bookmarkEnd w:id="89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44 в соответствии</w:t>
      </w:r>
      <w:r w:rsidRPr="002700BB">
        <w:rPr>
          <w:color w:val="FF0000"/>
          <w:sz w:val="28"/>
          <w:lang w:val="ru-RU"/>
        </w:rPr>
        <w:t xml:space="preserve">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0" w:name="z121"/>
      <w:r w:rsidRPr="002700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</w:t>
      </w:r>
      <w:r w:rsidRPr="002700BB">
        <w:rPr>
          <w:color w:val="000000"/>
          <w:sz w:val="28"/>
          <w:lang w:val="ru-RU"/>
        </w:rPr>
        <w:t>разования проводит конкурсный отбор самостоятельно,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</w:t>
      </w:r>
      <w:r w:rsidRPr="002700BB">
        <w:rPr>
          <w:color w:val="000000"/>
          <w:sz w:val="28"/>
          <w:lang w:val="ru-RU"/>
        </w:rPr>
        <w:t xml:space="preserve"> августа 2017 года № 611 (зарегистрирован в Реестре государственной регистрации нормативных правовых актов под № 15681).</w:t>
      </w:r>
    </w:p>
    <w:bookmarkEnd w:id="90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45 в соответствии с приказом Министра образования и науки РК от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</w:t>
      </w:r>
      <w:r w:rsidRPr="002700BB">
        <w:rPr>
          <w:color w:val="FF0000"/>
          <w:sz w:val="28"/>
          <w:lang w:val="ru-RU"/>
        </w:rPr>
        <w:t>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1" w:name="z122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</w:t>
      </w:r>
      <w:r w:rsidRPr="002700BB">
        <w:rPr>
          <w:color w:val="000000"/>
          <w:sz w:val="28"/>
          <w:lang w:val="ru-RU"/>
        </w:rPr>
        <w:t>орта, искусства, согласно Уставу школ проводят второй тур претендентов с учетом функциональных профессиональных, психологических и физиологических данных</w:t>
      </w:r>
    </w:p>
    <w:bookmarkEnd w:id="91"/>
    <w:p w:rsidR="006F7887" w:rsidRPr="002700BB" w:rsidRDefault="002700B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пунктом 46 в соответствии с приказом Министра образования и науки РК о</w:t>
      </w:r>
      <w:r w:rsidRPr="002700BB">
        <w:rPr>
          <w:color w:val="FF0000"/>
          <w:sz w:val="28"/>
          <w:lang w:val="ru-RU"/>
        </w:rPr>
        <w:t xml:space="preserve">т 24.06.2020 </w:t>
      </w:r>
      <w:r w:rsidRPr="002700BB">
        <w:rPr>
          <w:color w:val="000000"/>
          <w:sz w:val="28"/>
          <w:lang w:val="ru-RU"/>
        </w:rPr>
        <w:t>№ 264</w:t>
      </w:r>
      <w:r w:rsidRPr="002700B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700BB">
        <w:rPr>
          <w:lang w:val="ru-RU"/>
        </w:rPr>
        <w:br/>
      </w:r>
    </w:p>
    <w:p w:rsidR="006F7887" w:rsidRPr="002700BB" w:rsidRDefault="002700BB">
      <w:pPr>
        <w:spacing w:after="0"/>
        <w:rPr>
          <w:lang w:val="ru-RU"/>
        </w:rPr>
      </w:pPr>
      <w:bookmarkStart w:id="92" w:name="z123"/>
      <w:r w:rsidRPr="002700BB">
        <w:rPr>
          <w:b/>
          <w:color w:val="000000"/>
          <w:lang w:val="ru-RU"/>
        </w:rPr>
        <w:t xml:space="preserve"> Глава 3. Порядок обжалования решений, действий (бездействий) местных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</w:t>
      </w:r>
      <w:r w:rsidRPr="002700BB">
        <w:rPr>
          <w:b/>
          <w:color w:val="000000"/>
          <w:lang w:val="ru-RU"/>
        </w:rPr>
        <w:t>г.</w:t>
      </w:r>
    </w:p>
    <w:bookmarkEnd w:id="92"/>
    <w:p w:rsidR="006F7887" w:rsidRPr="002700BB" w:rsidRDefault="002700BB">
      <w:pPr>
        <w:spacing w:after="0"/>
        <w:jc w:val="both"/>
        <w:rPr>
          <w:lang w:val="ru-RU"/>
        </w:rPr>
      </w:pPr>
      <w:r w:rsidRPr="002700B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Правила дополнены главой 3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3" w:name="z12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47. Жалоба на реше</w:t>
      </w:r>
      <w:r w:rsidRPr="002700BB">
        <w:rPr>
          <w:color w:val="000000"/>
          <w:sz w:val="28"/>
          <w:lang w:val="ru-RU"/>
        </w:rPr>
        <w:t>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</w:t>
      </w:r>
      <w:r w:rsidRPr="002700BB">
        <w:rPr>
          <w:color w:val="000000"/>
          <w:sz w:val="28"/>
          <w:lang w:val="ru-RU"/>
        </w:rPr>
        <w:t>вом Республики Казахстан.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4" w:name="z125"/>
      <w:bookmarkEnd w:id="93"/>
      <w:r w:rsidRPr="002700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</w:t>
      </w:r>
      <w:r w:rsidRPr="002700BB">
        <w:rPr>
          <w:color w:val="000000"/>
          <w:sz w:val="28"/>
          <w:lang w:val="ru-RU"/>
        </w:rPr>
        <w:t>ации.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5" w:name="z126"/>
      <w:bookmarkEnd w:id="94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6F7887" w:rsidRPr="002700BB" w:rsidRDefault="002700BB">
      <w:pPr>
        <w:spacing w:after="0"/>
        <w:jc w:val="both"/>
        <w:rPr>
          <w:lang w:val="ru-RU"/>
        </w:rPr>
      </w:pPr>
      <w:bookmarkStart w:id="96" w:name="z127"/>
      <w:bookmarkEnd w:id="95"/>
      <w:r>
        <w:rPr>
          <w:color w:val="000000"/>
          <w:sz w:val="28"/>
        </w:rPr>
        <w:t>     </w:t>
      </w:r>
      <w:r w:rsidRPr="002700BB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2700BB">
        <w:rPr>
          <w:color w:val="000000"/>
          <w:sz w:val="28"/>
          <w:lang w:val="ru-RU"/>
        </w:rPr>
        <w:t>В случаях несогл</w:t>
      </w:r>
      <w:r w:rsidRPr="002700BB">
        <w:rPr>
          <w:color w:val="000000"/>
          <w:sz w:val="28"/>
          <w:lang w:val="ru-RU"/>
        </w:rPr>
        <w:t>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8"/>
        <w:gridCol w:w="3929"/>
      </w:tblGrid>
      <w:tr w:rsidR="006F7887" w:rsidRPr="002700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6F7887" w:rsidRPr="002700BB" w:rsidRDefault="002700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0"/>
              <w:jc w:val="center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Приложение 1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 к Типовым правилам приема на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обучение в организации образования,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реализующие общеобразоват</w:t>
            </w:r>
            <w:r w:rsidRPr="002700BB">
              <w:rPr>
                <w:color w:val="000000"/>
                <w:sz w:val="20"/>
                <w:lang w:val="ru-RU"/>
              </w:rPr>
              <w:t>ельные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основного среднего и общего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:rsidR="006F7887" w:rsidRPr="002700BB" w:rsidRDefault="002700BB">
      <w:pPr>
        <w:spacing w:after="0"/>
        <w:jc w:val="both"/>
        <w:rPr>
          <w:lang w:val="ru-RU"/>
        </w:rPr>
      </w:pPr>
      <w:r w:rsidRPr="002700B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Типовые правила дополнены приложением 1 в соответствии с приказом Министра образования и науки РК от 24.06.2020 № 264 (вводится в действие по истечении де</w:t>
      </w:r>
      <w:r w:rsidRPr="002700BB">
        <w:rPr>
          <w:color w:val="FF0000"/>
          <w:sz w:val="28"/>
          <w:lang w:val="ru-RU"/>
        </w:rPr>
        <w:t>сяти календарных дней после дня его первого официального опубликования); с изменениями, внесенными приказами Министра образования и науки РК от 17.07.2020 № 305 (вводится в действие со дня его первого официального опубликования); от 07.08.2020 № 332 (вводи</w:t>
      </w:r>
      <w:r w:rsidRPr="002700BB">
        <w:rPr>
          <w:color w:val="FF0000"/>
          <w:sz w:val="28"/>
          <w:lang w:val="ru-RU"/>
        </w:rPr>
        <w:t>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74"/>
        <w:gridCol w:w="2063"/>
        <w:gridCol w:w="3354"/>
        <w:gridCol w:w="3836"/>
        <w:gridCol w:w="29"/>
      </w:tblGrid>
      <w:tr w:rsidR="006F7887" w:rsidRPr="002700BB">
        <w:trPr>
          <w:gridBefore w:val="1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</w:t>
            </w:r>
            <w:r w:rsidRPr="002700BB">
              <w:rPr>
                <w:color w:val="000000"/>
                <w:sz w:val="20"/>
                <w:lang w:val="ru-RU"/>
              </w:rPr>
              <w:t>новного среднего, общего среднего образования"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– услугодатель)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1) веб-портал "электронного </w:t>
            </w:r>
            <w:r w:rsidRPr="002700BB">
              <w:rPr>
                <w:color w:val="000000"/>
                <w:sz w:val="20"/>
                <w:lang w:val="ru-RU"/>
              </w:rPr>
              <w:t xml:space="preserve">правительства" </w:t>
            </w:r>
            <w:r>
              <w:rPr>
                <w:color w:val="000000"/>
                <w:sz w:val="20"/>
              </w:rPr>
              <w:t>www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700BB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услугодателя.</w:t>
            </w:r>
          </w:p>
        </w:tc>
      </w:tr>
      <w:tr w:rsidR="006F7887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 w:rsidRPr="002700BB">
              <w:rPr>
                <w:color w:val="000000"/>
                <w:sz w:val="20"/>
                <w:lang w:val="ru-RU"/>
              </w:rPr>
              <w:t>С момента сдачи пакета документов услугодателю, а также при обращении через портал – один рабочий день.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Для зачисления в организацию образования начальног</w:t>
            </w:r>
            <w:r w:rsidRPr="002700BB">
              <w:rPr>
                <w:color w:val="000000"/>
                <w:sz w:val="20"/>
                <w:lang w:val="ru-RU"/>
              </w:rPr>
              <w:t xml:space="preserve">о, основного среднего, общего среднего образования на очную и вечернюю </w:t>
            </w:r>
            <w:r>
              <w:rPr>
                <w:color w:val="000000"/>
                <w:sz w:val="20"/>
              </w:rPr>
              <w:t>форму обучения – не позднее 20 августа.</w:t>
            </w:r>
          </w:p>
        </w:tc>
      </w:tr>
      <w:tr w:rsidR="006F7887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Выдача расписки о приеме документов и </w:t>
            </w:r>
            <w:r w:rsidRPr="002700BB">
              <w:rPr>
                <w:color w:val="000000"/>
                <w:sz w:val="20"/>
                <w:lang w:val="ru-RU"/>
              </w:rPr>
              <w:t>уведомления о зачислении в организацию среднего образования по форме согласно приложению 1 к настоящему Стандарту.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При обращении через портал в "личный кабинет" услугополучателя приходит </w:t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уведомление о зачислении в организацию образования в форме электронно</w:t>
            </w:r>
            <w:r w:rsidRPr="002700BB">
              <w:rPr>
                <w:color w:val="000000"/>
                <w:sz w:val="20"/>
                <w:lang w:val="ru-RU"/>
              </w:rPr>
              <w:t>го документа, подписанного электронной цифровой подписью (далее - ЭЦП) уполномоченного лица услугодателя.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</w:t>
            </w:r>
            <w:r w:rsidRPr="002700BB">
              <w:rPr>
                <w:color w:val="000000"/>
                <w:sz w:val="20"/>
                <w:lang w:val="ru-RU"/>
              </w:rPr>
              <w:t>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 отказе в оказании государственной услуги услугодатель направляет услугополучателю мотив</w:t>
            </w:r>
            <w:r w:rsidRPr="002700BB">
              <w:rPr>
                <w:color w:val="000000"/>
                <w:sz w:val="20"/>
                <w:lang w:val="ru-RU"/>
              </w:rPr>
              <w:t>ированный ответ с указанием причин отказа.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 w:rsidR="006F7887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</w:t>
            </w:r>
            <w:r w:rsidRPr="002700BB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 w:rsidRPr="002700B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</w:t>
            </w:r>
            <w:r w:rsidRPr="002700BB">
              <w:rPr>
                <w:color w:val="000000"/>
                <w:sz w:val="20"/>
                <w:lang w:val="ru-RU"/>
              </w:rPr>
              <w:t xml:space="preserve">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</w:t>
            </w:r>
            <w:r w:rsidRPr="002700BB">
              <w:rPr>
                <w:color w:val="000000"/>
                <w:sz w:val="20"/>
                <w:lang w:val="ru-RU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Адре</w:t>
            </w:r>
            <w:r w:rsidRPr="002700BB">
              <w:rPr>
                <w:color w:val="000000"/>
                <w:sz w:val="20"/>
                <w:lang w:val="ru-RU"/>
              </w:rPr>
              <w:t>са мест оказания государственной услуги размещены на: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к услугодателю: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 1) заявление согласно приложению 2 к настоящему Стандарт</w:t>
            </w:r>
            <w:r w:rsidRPr="002700BB">
              <w:rPr>
                <w:color w:val="000000"/>
                <w:sz w:val="20"/>
                <w:lang w:val="ru-RU"/>
              </w:rPr>
              <w:t xml:space="preserve">у;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оригинал документа, удостоверяющего личность (требуется для идентификации),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 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</w:t>
            </w:r>
            <w:r w:rsidRPr="002700BB">
              <w:rPr>
                <w:color w:val="000000"/>
                <w:sz w:val="20"/>
                <w:lang w:val="ru-RU"/>
              </w:rPr>
              <w:t>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</w:t>
            </w:r>
            <w:r w:rsidRPr="002700BB">
              <w:rPr>
                <w:color w:val="000000"/>
                <w:sz w:val="20"/>
                <w:lang w:val="ru-RU"/>
              </w:rPr>
              <w:t xml:space="preserve"> Казахстан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4) фотографии ребе</w:t>
            </w:r>
            <w:r w:rsidRPr="002700BB">
              <w:rPr>
                <w:color w:val="000000"/>
                <w:sz w:val="20"/>
                <w:lang w:val="ru-RU"/>
              </w:rPr>
              <w:t>нка размером 3х4 см в количестве 2 штук.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Для приема на обучение в организации образования детей с особыми образовательными потребностями дополнительно представляется заключение </w:t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педагого-медико-психологической комиссии при согласии законных представителей.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Услугополучатели-иностранцы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лицо без гражд</w:t>
            </w:r>
            <w:r w:rsidRPr="002700BB">
              <w:rPr>
                <w:color w:val="000000"/>
                <w:sz w:val="20"/>
                <w:lang w:val="ru-RU"/>
              </w:rPr>
              <w:t>анства - удостоверение лица без гражданства;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5) оралман - удостоверение оралмана.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На портал: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1) заявление одного из родителей (или иных законных представител</w:t>
            </w:r>
            <w:r w:rsidRPr="002700BB">
              <w:rPr>
                <w:color w:val="000000"/>
                <w:sz w:val="20"/>
                <w:lang w:val="ru-RU"/>
              </w:rPr>
              <w:t>ей) услугополучателя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 2) электронные документы о состоянии здоровья формы № 063/у, утвержденной приказом исполняющего обязанност</w:t>
            </w:r>
            <w:r w:rsidRPr="002700BB">
              <w:rPr>
                <w:color w:val="000000"/>
                <w:sz w:val="20"/>
                <w:lang w:val="ru-RU"/>
              </w:rPr>
              <w:t>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</w:t>
            </w:r>
            <w:r w:rsidRPr="002700BB">
              <w:rPr>
                <w:color w:val="000000"/>
                <w:sz w:val="20"/>
                <w:lang w:val="ru-RU"/>
              </w:rPr>
              <w:t>азахстан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</w:t>
            </w:r>
            <w:r w:rsidRPr="002700BB">
              <w:rPr>
                <w:color w:val="000000"/>
                <w:sz w:val="20"/>
                <w:lang w:val="ru-RU"/>
              </w:rPr>
              <w:t>естре государственной регистрации нормативных правовых актов под № 2423));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3) цифровая фотография ребенка размером 3х4 см.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Сведения о документе, удостоверяющего личность услугополучателя, свидетельство о рождении ребенка, адресную справку услугодатель полу</w:t>
            </w:r>
            <w:r w:rsidRPr="002700BB">
              <w:rPr>
                <w:color w:val="000000"/>
                <w:sz w:val="20"/>
                <w:lang w:val="ru-RU"/>
              </w:rPr>
              <w:t>чает из соответствующих государственных информационных систем через шлюз "электронного правительства".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</w:t>
            </w:r>
            <w:r w:rsidRPr="002700BB">
              <w:rPr>
                <w:color w:val="000000"/>
                <w:sz w:val="20"/>
                <w:lang w:val="ru-RU"/>
              </w:rPr>
              <w:t>рме электронного документа, удостоверенного ЭЦП.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      </w:r>
            <w:r w:rsidRPr="002700BB">
              <w:rPr>
                <w:color w:val="000000"/>
                <w:sz w:val="20"/>
                <w:lang w:val="ru-RU"/>
              </w:rPr>
              <w:t>услугодатель отказывает в приеме заявления.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В случаях осуществления ограничительных мероприятий </w:t>
            </w:r>
            <w:r>
              <w:rPr>
                <w:color w:val="000000"/>
                <w:sz w:val="20"/>
              </w:rPr>
              <w:t>c</w:t>
            </w:r>
            <w:r w:rsidRPr="002700BB">
              <w:rPr>
                <w:color w:val="000000"/>
                <w:sz w:val="20"/>
                <w:lang w:val="ru-RU"/>
              </w:rPr>
              <w:t>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</w:t>
            </w:r>
            <w:r w:rsidRPr="002700BB">
              <w:rPr>
                <w:color w:val="000000"/>
                <w:sz w:val="20"/>
                <w:lang w:val="ru-RU"/>
              </w:rPr>
              <w:t>ра на определенной территории, документы, указанные в подпункте 3) абзаца первого и подпункта 2) абзаца четвертого настоящего пункта, услугополучателями на данной территории предоставляются непосредственно в организации образования по мере снятия ограничит</w:t>
            </w:r>
            <w:r w:rsidRPr="002700BB">
              <w:rPr>
                <w:color w:val="000000"/>
                <w:sz w:val="20"/>
                <w:lang w:val="ru-RU"/>
              </w:rPr>
              <w:t>ельных мероприятий, прекращения действия чрезвычайного положения.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700BB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</w:t>
            </w:r>
            <w:r w:rsidRPr="002700BB">
              <w:rPr>
                <w:color w:val="000000"/>
                <w:sz w:val="20"/>
                <w:lang w:val="ru-RU"/>
              </w:rPr>
              <w:t>ля получения государственной услуги, и (или) данных (сведений), содержащихся в них;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 2)</w:t>
            </w:r>
            <w:r>
              <w:rPr>
                <w:color w:val="000000"/>
                <w:sz w:val="20"/>
              </w:rPr>
              <w:t> </w:t>
            </w:r>
            <w:r w:rsidRPr="002700BB">
              <w:rPr>
                <w:color w:val="000000"/>
                <w:sz w:val="20"/>
                <w:lang w:val="ru-RU"/>
              </w:rPr>
              <w:t>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</w:t>
            </w:r>
            <w:r w:rsidRPr="002700BB">
              <w:rPr>
                <w:color w:val="000000"/>
                <w:sz w:val="20"/>
                <w:lang w:val="ru-RU"/>
              </w:rPr>
              <w:t xml:space="preserve">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</w:t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науки Республики Казахстан от 12 октября 2018 года №546 (зарегистр</w:t>
            </w:r>
            <w:r w:rsidRPr="002700BB">
              <w:rPr>
                <w:color w:val="000000"/>
                <w:sz w:val="20"/>
                <w:lang w:val="ru-RU"/>
              </w:rPr>
              <w:t>ирован в Реестре государственной регистрации нормативных правовых актов под № 17553);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</w:tr>
      <w:tr w:rsidR="006F7887" w:rsidRPr="002700BB"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 w:rsidRPr="002700BB">
              <w:rPr>
                <w:color w:val="000000"/>
                <w:sz w:val="20"/>
                <w:lang w:val="ru-RU"/>
              </w:rPr>
              <w:t>Государственную корпорацию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</w:t>
            </w:r>
            <w:r w:rsidRPr="002700BB">
              <w:rPr>
                <w:color w:val="000000"/>
                <w:sz w:val="20"/>
                <w:lang w:val="ru-RU"/>
              </w:rPr>
              <w:t>ез портал при условии наличия ЭЦП родителей (законных представителей).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</w:t>
            </w:r>
            <w:r w:rsidRPr="002700BB">
              <w:rPr>
                <w:color w:val="000000"/>
                <w:sz w:val="20"/>
                <w:lang w:val="ru-RU"/>
              </w:rPr>
              <w:t>х служб услугодателя, а также Единого контакт-центра "1414", 8-800-080-7777.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</w:t>
            </w:r>
            <w:r w:rsidRPr="002700BB">
              <w:rPr>
                <w:color w:val="000000"/>
                <w:sz w:val="20"/>
                <w:lang w:val="ru-RU"/>
              </w:rPr>
              <w:t>нета" на портале.</w:t>
            </w:r>
          </w:p>
        </w:tc>
      </w:tr>
      <w:tr w:rsidR="006F7887" w:rsidRPr="00270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0"/>
              <w:jc w:val="center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Приложение 2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к Типовым правилам приема на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обучение в организации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среднего образования </w:t>
            </w:r>
          </w:p>
        </w:tc>
      </w:tr>
    </w:tbl>
    <w:p w:rsidR="006F7887" w:rsidRPr="002700BB" w:rsidRDefault="002700BB">
      <w:pPr>
        <w:spacing w:after="0"/>
        <w:jc w:val="both"/>
        <w:rPr>
          <w:lang w:val="ru-RU"/>
        </w:rPr>
      </w:pPr>
      <w:r w:rsidRPr="002700B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700BB">
        <w:rPr>
          <w:color w:val="FF0000"/>
          <w:sz w:val="28"/>
          <w:lang w:val="ru-RU"/>
        </w:rPr>
        <w:t xml:space="preserve"> Сноска. Типовые правила дополне</w:t>
      </w:r>
      <w:r w:rsidRPr="002700BB">
        <w:rPr>
          <w:color w:val="FF0000"/>
          <w:sz w:val="28"/>
          <w:lang w:val="ru-RU"/>
        </w:rPr>
        <w:t>ны приложением 2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2050"/>
        <w:gridCol w:w="7177"/>
      </w:tblGrid>
      <w:tr w:rsidR="006F7887" w:rsidRPr="002700B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209"/>
            <w:r w:rsidRPr="002700BB">
              <w:rPr>
                <w:color w:val="000000"/>
                <w:sz w:val="20"/>
                <w:lang w:val="ru-RU"/>
              </w:rPr>
              <w:t xml:space="preserve">Стандарт государственной услуги: "Прием документов </w:t>
            </w:r>
            <w:r w:rsidRPr="002700BB">
              <w:rPr>
                <w:color w:val="000000"/>
                <w:sz w:val="20"/>
                <w:lang w:val="ru-RU"/>
              </w:rPr>
              <w:t>для перевода детей между организациями начального, основного среднего, общего среднего образования"</w:t>
            </w:r>
          </w:p>
        </w:tc>
        <w:bookmarkEnd w:id="97"/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98" w:name="z211"/>
            <w:r>
              <w:rPr>
                <w:color w:val="000000"/>
                <w:sz w:val="20"/>
              </w:rPr>
              <w:t>1</w:t>
            </w:r>
          </w:p>
        </w:tc>
        <w:bookmarkEnd w:id="98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99" w:name="z215"/>
            <w:r>
              <w:rPr>
                <w:color w:val="000000"/>
                <w:sz w:val="20"/>
              </w:rPr>
              <w:t>2</w:t>
            </w:r>
          </w:p>
        </w:tc>
        <w:bookmarkEnd w:id="99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217"/>
            <w:r w:rsidRPr="002700BB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700BB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услугодателя.</w:t>
            </w:r>
          </w:p>
        </w:tc>
        <w:bookmarkEnd w:id="100"/>
      </w:tr>
      <w:tr w:rsidR="006F788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1" w:name="z220"/>
            <w:r>
              <w:rPr>
                <w:color w:val="000000"/>
                <w:sz w:val="20"/>
              </w:rPr>
              <w:t>3</w:t>
            </w:r>
          </w:p>
        </w:tc>
        <w:bookmarkEnd w:id="101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6F788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2" w:name="z224"/>
            <w:r>
              <w:rPr>
                <w:color w:val="000000"/>
                <w:sz w:val="20"/>
              </w:rPr>
              <w:t>4</w:t>
            </w:r>
          </w:p>
        </w:tc>
        <w:bookmarkEnd w:id="102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</w:t>
            </w:r>
            <w:r>
              <w:rPr>
                <w:color w:val="000000"/>
                <w:sz w:val="20"/>
              </w:rPr>
              <w:t>бумажная.</w:t>
            </w:r>
          </w:p>
        </w:tc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3" w:name="z228"/>
            <w:r>
              <w:rPr>
                <w:color w:val="000000"/>
                <w:sz w:val="20"/>
              </w:rPr>
              <w:t>5</w:t>
            </w:r>
          </w:p>
        </w:tc>
        <w:bookmarkEnd w:id="103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230"/>
            <w:r w:rsidRPr="002700BB">
              <w:rPr>
                <w:color w:val="000000"/>
                <w:sz w:val="20"/>
                <w:lang w:val="ru-RU"/>
              </w:rPr>
              <w:t>Выдача расписки о приеме документов на перевод из одной организации среднего образования в другую по форме согласно приложению 1 к настоящему Стандарту.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 обращении через портал в "личный кабинет" ус</w:t>
            </w:r>
            <w:r w:rsidRPr="002700BB">
              <w:rPr>
                <w:color w:val="000000"/>
                <w:sz w:val="20"/>
                <w:lang w:val="ru-RU"/>
              </w:rPr>
              <w:t xml:space="preserve">лугополучателя приходит уведомление о зачислении в организацию образования или о мотивированном отказе с указанием причин отказа в форме электронного документа, подписанного электронной цифровой подписью (далее - ЭЦП) уполномоченного лица </w:t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услугодателя.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</w:t>
            </w:r>
            <w:r w:rsidRPr="002700BB">
              <w:rPr>
                <w:color w:val="000000"/>
                <w:sz w:val="20"/>
                <w:lang w:val="ru-RU"/>
              </w:rPr>
              <w:t xml:space="preserve">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При не обращении услугополучателя за результатом государственной услуги в указанный срок, услугодатель обеспечивает их</w:t>
            </w:r>
            <w:r w:rsidRPr="002700BB">
              <w:rPr>
                <w:color w:val="000000"/>
                <w:sz w:val="20"/>
                <w:lang w:val="ru-RU"/>
              </w:rPr>
              <w:t xml:space="preserve"> хранение по месту приема до получения услугополучателем.</w:t>
            </w:r>
          </w:p>
        </w:tc>
        <w:bookmarkEnd w:id="104"/>
      </w:tr>
      <w:tr w:rsidR="006F788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5" w:name="z235"/>
            <w:r>
              <w:rPr>
                <w:color w:val="000000"/>
                <w:sz w:val="20"/>
              </w:rPr>
              <w:lastRenderedPageBreak/>
              <w:t>6</w:t>
            </w:r>
          </w:p>
        </w:tc>
        <w:bookmarkEnd w:id="105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6" w:name="z239"/>
            <w:r>
              <w:rPr>
                <w:color w:val="000000"/>
                <w:sz w:val="20"/>
              </w:rPr>
              <w:t>7</w:t>
            </w:r>
          </w:p>
        </w:tc>
        <w:bookmarkEnd w:id="106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241"/>
            <w:r w:rsidRPr="002700BB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</w:t>
            </w:r>
            <w:r w:rsidRPr="002700BB">
              <w:rPr>
                <w:color w:val="000000"/>
                <w:sz w:val="20"/>
                <w:lang w:val="ru-RU"/>
              </w:rPr>
              <w:t xml:space="preserve">ывом на обед с 13.00 часов до 14.30 часов.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</w:t>
            </w:r>
            <w:r w:rsidRPr="002700BB">
              <w:rPr>
                <w:color w:val="000000"/>
                <w:sz w:val="20"/>
                <w:lang w:val="ru-RU"/>
              </w:rPr>
              <w:t xml:space="preserve">су, прием заявлений и выдача результатов оказания государственной услуги осуществляется следующим рабочим днем).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1) интернет-ресурсе услугодателя; 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2700BB">
              <w:rPr>
                <w:color w:val="000000"/>
                <w:sz w:val="20"/>
                <w:lang w:val="ru-RU"/>
              </w:rPr>
              <w:t>.</w:t>
            </w:r>
          </w:p>
        </w:tc>
        <w:bookmarkEnd w:id="107"/>
      </w:tr>
      <w:tr w:rsidR="006F7887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8" w:name="z247"/>
            <w:r>
              <w:rPr>
                <w:color w:val="000000"/>
                <w:sz w:val="20"/>
              </w:rPr>
              <w:t>8</w:t>
            </w:r>
          </w:p>
        </w:tc>
        <w:bookmarkEnd w:id="108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Перечень документов н</w:t>
            </w:r>
            <w:r w:rsidRPr="002700BB">
              <w:rPr>
                <w:color w:val="000000"/>
                <w:sz w:val="20"/>
                <w:lang w:val="ru-RU"/>
              </w:rPr>
              <w:t>еобходимых для оказания государственной услуги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09" w:name="z249"/>
            <w:r w:rsidRPr="002700BB">
              <w:rPr>
                <w:color w:val="000000"/>
                <w:sz w:val="20"/>
                <w:lang w:val="ru-RU"/>
              </w:rPr>
              <w:t>- услугодателю: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1) заявление на имя руководителя организации образования, согласно приложению 2 к настоящему Стандарту;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документ, удостоверяющий личность (для идентификации),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3) открепительный талон.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- чере</w:t>
            </w:r>
            <w:r w:rsidRPr="002700BB">
              <w:rPr>
                <w:color w:val="000000"/>
                <w:sz w:val="20"/>
                <w:lang w:val="ru-RU"/>
              </w:rPr>
              <w:t>з портал: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 xml:space="preserve">1) заявление, удостоверенное ЭЦП услугополучателя, по форме, согласно приложению </w:t>
            </w:r>
            <w:r>
              <w:rPr>
                <w:color w:val="000000"/>
                <w:sz w:val="20"/>
              </w:rPr>
              <w:t>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открепительного талона</w:t>
            </w:r>
          </w:p>
        </w:tc>
        <w:bookmarkEnd w:id="109"/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10" w:name="z257"/>
            <w:r>
              <w:rPr>
                <w:color w:val="000000"/>
                <w:sz w:val="20"/>
              </w:rPr>
              <w:t>9</w:t>
            </w:r>
          </w:p>
        </w:tc>
        <w:bookmarkEnd w:id="110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</w:t>
            </w:r>
            <w:r w:rsidRPr="002700BB">
              <w:rPr>
                <w:color w:val="000000"/>
                <w:sz w:val="20"/>
                <w:lang w:val="ru-RU"/>
              </w:rPr>
              <w:t>ублики Казахстан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259"/>
            <w:r w:rsidRPr="002700BB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2700BB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несоответствие представленных документов услугополучателя, необходимых для</w:t>
            </w:r>
            <w:r w:rsidRPr="002700BB">
              <w:rPr>
                <w:color w:val="000000"/>
                <w:sz w:val="20"/>
                <w:lang w:val="ru-RU"/>
              </w:rPr>
              <w:t xml:space="preserve">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</w:t>
            </w:r>
            <w:r w:rsidRPr="002700BB">
              <w:rPr>
                <w:color w:val="000000"/>
                <w:sz w:val="20"/>
                <w:lang w:val="ru-RU"/>
              </w:rPr>
              <w:t>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111"/>
      </w:tr>
      <w:tr w:rsidR="006F7887" w:rsidRPr="002700BB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Default="002700BB">
            <w:pPr>
              <w:spacing w:after="20"/>
              <w:ind w:left="20"/>
              <w:jc w:val="both"/>
            </w:pPr>
            <w:bookmarkStart w:id="112" w:name="z263"/>
            <w:r>
              <w:rPr>
                <w:color w:val="000000"/>
                <w:sz w:val="20"/>
              </w:rPr>
              <w:t>10</w:t>
            </w:r>
          </w:p>
        </w:tc>
        <w:bookmarkEnd w:id="112"/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r w:rsidRPr="002700BB">
              <w:rPr>
                <w:color w:val="000000"/>
                <w:sz w:val="20"/>
                <w:lang w:val="ru-RU"/>
              </w:rPr>
              <w:t xml:space="preserve">Иные требования с учетом </w:t>
            </w:r>
            <w:r w:rsidRPr="002700BB">
              <w:rPr>
                <w:color w:val="000000"/>
                <w:sz w:val="20"/>
                <w:lang w:val="ru-RU"/>
              </w:rPr>
              <w:t xml:space="preserve">особенностей оказания </w:t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887" w:rsidRPr="002700BB" w:rsidRDefault="002700BB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265"/>
            <w:r w:rsidRPr="002700BB">
              <w:rPr>
                <w:color w:val="000000"/>
                <w:sz w:val="20"/>
                <w:lang w:val="ru-RU"/>
              </w:rPr>
              <w:lastRenderedPageBreak/>
              <w:t>1) максимально допустимое время ожидания для сдачи пакета документов -15 минут.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2) максимально допустимое время обслуживания услуго</w:t>
            </w:r>
            <w:r w:rsidRPr="002700BB">
              <w:rPr>
                <w:color w:val="000000"/>
                <w:sz w:val="20"/>
                <w:lang w:val="ru-RU"/>
              </w:rPr>
              <w:t>получателя – 30 минут.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lastRenderedPageBreak/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2700BB">
              <w:rPr>
                <w:lang w:val="ru-RU"/>
              </w:rPr>
              <w:br/>
            </w:r>
            <w:r w:rsidRPr="002700BB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</w:t>
            </w:r>
            <w:r w:rsidRPr="002700BB">
              <w:rPr>
                <w:color w:val="000000"/>
                <w:sz w:val="20"/>
                <w:lang w:val="ru-RU"/>
              </w:rPr>
              <w:t xml:space="preserve">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  <w:bookmarkEnd w:id="113"/>
      </w:tr>
    </w:tbl>
    <w:p w:rsidR="006F7887" w:rsidRPr="002700BB" w:rsidRDefault="002700BB">
      <w:pPr>
        <w:spacing w:after="0"/>
        <w:rPr>
          <w:lang w:val="ru-RU"/>
        </w:rPr>
      </w:pPr>
      <w:r w:rsidRPr="002700BB">
        <w:rPr>
          <w:lang w:val="ru-RU"/>
        </w:rPr>
        <w:lastRenderedPageBreak/>
        <w:br/>
      </w:r>
    </w:p>
    <w:p w:rsidR="006F7887" w:rsidRPr="002700BB" w:rsidRDefault="002700BB" w:rsidP="002700BB">
      <w:pPr>
        <w:spacing w:after="0"/>
        <w:rPr>
          <w:lang w:val="ru-RU"/>
        </w:rPr>
      </w:pPr>
      <w:r w:rsidRPr="002700BB">
        <w:rPr>
          <w:lang w:val="ru-RU"/>
        </w:rPr>
        <w:br/>
      </w:r>
      <w:r w:rsidRPr="002700BB">
        <w:rPr>
          <w:lang w:val="ru-RU"/>
        </w:rPr>
        <w:br/>
      </w:r>
      <w:bookmarkStart w:id="114" w:name="_GoBack"/>
      <w:bookmarkEnd w:id="114"/>
    </w:p>
    <w:sectPr w:rsidR="006F7887" w:rsidRPr="002700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887"/>
    <w:rsid w:val="002700BB"/>
    <w:rsid w:val="006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00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7231</Words>
  <Characters>41220</Characters>
  <Application>Microsoft Office Word</Application>
  <DocSecurity>0</DocSecurity>
  <Lines>343</Lines>
  <Paragraphs>96</Paragraphs>
  <ScaleCrop>false</ScaleCrop>
  <Company/>
  <LinksUpToDate>false</LinksUpToDate>
  <CharactersWithSpaces>48355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2021-03-11T15:18:00Z</dcterms:created>
  <dcterms:modified xsi:type="dcterms:W3CDTF">2021-03-11T15:18:00Z</dcterms:modified>
</cp:coreProperties>
</file>