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F0" w:rsidRDefault="00CA7026" w:rsidP="00CA70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026">
        <w:rPr>
          <w:rFonts w:ascii="Times New Roman" w:hAnsi="Times New Roman" w:cs="Times New Roman"/>
          <w:b/>
          <w:sz w:val="28"/>
          <w:szCs w:val="28"/>
          <w:u w:val="single"/>
        </w:rPr>
        <w:t>Výrobný postup šľahaných hmôt s použitím RP</w:t>
      </w:r>
    </w:p>
    <w:p w:rsidR="00CA7026" w:rsidRDefault="00CA7026" w:rsidP="00CA7026">
      <w:pPr>
        <w:rPr>
          <w:rFonts w:ascii="Times New Roman" w:hAnsi="Times New Roman" w:cs="Times New Roman"/>
          <w:sz w:val="24"/>
          <w:szCs w:val="24"/>
        </w:rPr>
      </w:pPr>
    </w:p>
    <w:p w:rsidR="00CA7026" w:rsidRDefault="00CA7026" w:rsidP="00CA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Výrobný postup :</w:t>
      </w:r>
    </w:p>
    <w:p w:rsidR="00A76A28" w:rsidRPr="00A76A28" w:rsidRDefault="00A76A28" w:rsidP="00A76A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 výrobe šľahaných hmôt s RP sa používajú 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vnaké suroviny ako pri</w:t>
      </w:r>
      <w:r w:rsidRPr="00A7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výrobe nah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rievaných šľahaných hmôt. Spracová</w:t>
      </w:r>
      <w:r w:rsidRPr="00A7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vané sur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oviny majú mať teplotu asi 15 °C</w:t>
      </w:r>
      <w:r w:rsidRPr="00A7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nižšia teplota, hlavne vajec, znižuje účinnosť RP, teda vlastne </w:t>
      </w:r>
      <w:proofErr w:type="spellStart"/>
      <w:r w:rsidRPr="00A7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ahateľnosť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hmoty. Ostatné spraco</w:t>
      </w:r>
      <w:r w:rsidRPr="00A7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áv</w:t>
      </w:r>
      <w:r w:rsidRPr="00A7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ané suroviny nevy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žadujú inú úpravu. </w:t>
      </w:r>
    </w:p>
    <w:p w:rsidR="00CA7026" w:rsidRDefault="00A76A28" w:rsidP="00A76A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Vajcia, voda, cukor, RP  rozmiešame a necháme  stáť aby sa spojili</w:t>
      </w:r>
      <w:r w:rsidR="00CA7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026" w:rsidRDefault="00CA7026" w:rsidP="00CA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pomalom chode stroja pridáme preosiatu múku, kypriaci prášok,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citropastu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vanilkový cukor. </w:t>
      </w:r>
    </w:p>
    <w:p w:rsidR="00CA7026" w:rsidRDefault="00CA7026" w:rsidP="00CA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Miešame , kým nevznikne hladké cesto.</w:t>
      </w:r>
    </w:p>
    <w:p w:rsidR="00CA7026" w:rsidRDefault="00CA7026" w:rsidP="00CA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2 až 3 minúty šľaháme na najväčších otáčkach. </w:t>
      </w:r>
    </w:p>
    <w:p w:rsidR="00CA7026" w:rsidRDefault="00A76A28" w:rsidP="00CA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BC7B002" wp14:editId="56B80B1A">
            <wp:simplePos x="0" y="0"/>
            <wp:positionH relativeFrom="column">
              <wp:posOffset>909955</wp:posOffset>
            </wp:positionH>
            <wp:positionV relativeFrom="paragraph">
              <wp:posOffset>391160</wp:posOffset>
            </wp:positionV>
            <wp:extent cx="3257550" cy="3257550"/>
            <wp:effectExtent l="0" t="0" r="0" b="0"/>
            <wp:wrapSquare wrapText="bothSides"/>
            <wp:docPr id="2" name="Obrázok 2" descr="Výsledok vyhľadávania obrázkov pre dopyt m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muff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26">
        <w:rPr>
          <w:rFonts w:ascii="Times New Roman" w:hAnsi="Times New Roman" w:cs="Times New Roman"/>
          <w:sz w:val="24"/>
          <w:szCs w:val="24"/>
        </w:rPr>
        <w:t>Do ciest, kde sa pridáva olej miešame ešte 12 minúty na nižších otáčkach.</w:t>
      </w:r>
    </w:p>
    <w:p w:rsidR="00CA7026" w:rsidRPr="00CA7026" w:rsidRDefault="00CA7026" w:rsidP="0054317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026" w:rsidRPr="00CA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737"/>
    <w:multiLevelType w:val="hybridMultilevel"/>
    <w:tmpl w:val="6E26298C"/>
    <w:lvl w:ilvl="0" w:tplc="C6C86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6"/>
    <w:rsid w:val="0054317C"/>
    <w:rsid w:val="00A76A28"/>
    <w:rsid w:val="00AD5FF0"/>
    <w:rsid w:val="00C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70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70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2020-03-24T16:08:00Z</dcterms:created>
  <dcterms:modified xsi:type="dcterms:W3CDTF">2021-02-15T08:06:00Z</dcterms:modified>
</cp:coreProperties>
</file>