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B" w:rsidRPr="0048724B" w:rsidRDefault="0048724B" w:rsidP="0048724B">
      <w:r w:rsidRPr="0048724B">
        <w:t>Cukrárska výroba</w:t>
      </w:r>
    </w:p>
    <w:p w:rsidR="0048724B" w:rsidRPr="0048724B" w:rsidRDefault="0048724B" w:rsidP="0048724B">
      <w:r w:rsidRPr="0048724B">
        <w:t xml:space="preserve">Technológia 1. </w:t>
      </w:r>
      <w:r>
        <w:t>r</w:t>
      </w:r>
      <w:r w:rsidRPr="0048724B">
        <w:t>očník</w:t>
      </w:r>
    </w:p>
    <w:p w:rsidR="0048724B" w:rsidRPr="0048724B" w:rsidRDefault="002051B4" w:rsidP="0048724B">
      <w:r>
        <w:t>D</w:t>
      </w:r>
      <w:bookmarkStart w:id="0" w:name="_GoBack"/>
      <w:bookmarkEnd w:id="0"/>
      <w:r w:rsidR="0048724B" w:rsidRPr="0048724B">
        <w:t>ecember 2021</w:t>
      </w:r>
    </w:p>
    <w:p w:rsidR="00B857D5" w:rsidRPr="00942370" w:rsidRDefault="00B857D5" w:rsidP="00B857D5">
      <w:pPr>
        <w:jc w:val="center"/>
        <w:rPr>
          <w:b/>
          <w:sz w:val="28"/>
          <w:szCs w:val="28"/>
          <w:u w:val="single"/>
        </w:rPr>
      </w:pPr>
      <w:proofErr w:type="spellStart"/>
      <w:r w:rsidRPr="00942370">
        <w:rPr>
          <w:b/>
          <w:sz w:val="28"/>
          <w:szCs w:val="28"/>
          <w:u w:val="single"/>
        </w:rPr>
        <w:t>Vafľové</w:t>
      </w:r>
      <w:proofErr w:type="spellEnd"/>
      <w:r w:rsidRPr="00942370">
        <w:rPr>
          <w:b/>
          <w:sz w:val="28"/>
          <w:szCs w:val="28"/>
          <w:u w:val="single"/>
        </w:rPr>
        <w:t xml:space="preserve"> obaľované rožky</w:t>
      </w:r>
    </w:p>
    <w:p w:rsidR="00B857D5" w:rsidRPr="00B857D5" w:rsidRDefault="00B857D5" w:rsidP="00B857D5">
      <w:pPr>
        <w:jc w:val="center"/>
        <w:rPr>
          <w:rFonts w:ascii="Arial" w:hAnsi="Arial" w:cs="Arial"/>
          <w:b/>
          <w:sz w:val="28"/>
          <w:szCs w:val="28"/>
        </w:rPr>
      </w:pPr>
    </w:p>
    <w:p w:rsidR="00B857D5" w:rsidRPr="00B857D5" w:rsidRDefault="00B857D5" w:rsidP="00B857D5"/>
    <w:p w:rsidR="00B857D5" w:rsidRPr="00B857D5" w:rsidRDefault="00B857D5" w:rsidP="00B857D5">
      <w:pPr>
        <w:rPr>
          <w:b/>
        </w:rPr>
      </w:pPr>
      <w:r w:rsidRPr="00B857D5">
        <w:rPr>
          <w:b/>
        </w:rPr>
        <w:t>Suroviny:</w:t>
      </w:r>
    </w:p>
    <w:p w:rsidR="00B857D5" w:rsidRPr="00B857D5" w:rsidRDefault="00B857D5" w:rsidP="00B857D5"/>
    <w:p w:rsidR="00B857D5" w:rsidRPr="00B857D5" w:rsidRDefault="00B857D5" w:rsidP="00B857D5">
      <w:pPr>
        <w:numPr>
          <w:ilvl w:val="0"/>
          <w:numId w:val="1"/>
        </w:numPr>
      </w:pPr>
      <w:r w:rsidRPr="00B857D5">
        <w:t>210 g hladkej múky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70 g lieskových alebo vlašských orieškov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70 g práškového cukru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1 vanilkový cukor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125 g masla alebo rastlinného cukru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1 žĺtok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mlieko podľa potreby ( cca 1 polievková lyžica až dve )</w:t>
      </w:r>
    </w:p>
    <w:p w:rsidR="00B857D5" w:rsidRPr="00B857D5" w:rsidRDefault="00B857D5" w:rsidP="00B857D5">
      <w:pPr>
        <w:numPr>
          <w:ilvl w:val="0"/>
          <w:numId w:val="1"/>
        </w:numPr>
      </w:pPr>
      <w:r w:rsidRPr="00B857D5">
        <w:t>práškový a vanilkový cukor na obaľovanie</w:t>
      </w:r>
    </w:p>
    <w:p w:rsidR="00B857D5" w:rsidRPr="00B857D5" w:rsidRDefault="00B857D5" w:rsidP="00B857D5"/>
    <w:p w:rsidR="00B857D5" w:rsidRPr="00B857D5" w:rsidRDefault="00B857D5" w:rsidP="00B857D5">
      <w:pPr>
        <w:rPr>
          <w:b/>
        </w:rPr>
      </w:pPr>
      <w:r w:rsidRPr="00B857D5">
        <w:rPr>
          <w:b/>
        </w:rPr>
        <w:t xml:space="preserve">Postup: </w:t>
      </w:r>
    </w:p>
    <w:p w:rsidR="00B857D5" w:rsidRPr="00B857D5" w:rsidRDefault="00B857D5" w:rsidP="00B857D5"/>
    <w:p w:rsidR="00B857D5" w:rsidRPr="00B857D5" w:rsidRDefault="00B857D5" w:rsidP="00B857D5">
      <w:pPr>
        <w:jc w:val="both"/>
      </w:pPr>
      <w:r w:rsidRPr="00B857D5">
        <w:t xml:space="preserve">Vypracujeme vláčne cesto okrem mlieka to pridáme podľa potreby až na koniec. Formujeme valčeky a vytvarujeme z nich rožteky. Pečieme vo vyhriatej rúre na 170 °C doružova 10 – 15 minút. Ešte horúce obalíme alebo poprášime v zmesi cukrov ( vanilkový a práškový ). </w:t>
      </w:r>
    </w:p>
    <w:p w:rsidR="00B857D5" w:rsidRDefault="00B857D5" w:rsidP="00B857D5">
      <w:pPr>
        <w:jc w:val="both"/>
        <w:rPr>
          <w:rFonts w:ascii="Arial" w:hAnsi="Arial" w:cs="Arial"/>
          <w:sz w:val="28"/>
          <w:szCs w:val="28"/>
        </w:rPr>
      </w:pPr>
    </w:p>
    <w:p w:rsidR="00B857D5" w:rsidRDefault="00B857D5" w:rsidP="00B857D5">
      <w:pPr>
        <w:jc w:val="both"/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122555</wp:posOffset>
            </wp:positionV>
            <wp:extent cx="2520315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388" y="21426"/>
                <wp:lineTo x="2138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B857D5" w:rsidRDefault="00B857D5" w:rsidP="00B857D5">
      <w:pPr>
        <w:rPr>
          <w:rFonts w:ascii="Arial" w:hAnsi="Arial" w:cs="Arial"/>
        </w:rPr>
      </w:pPr>
    </w:p>
    <w:p w:rsidR="0075170A" w:rsidRDefault="0075170A"/>
    <w:sectPr w:rsidR="0075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0F"/>
    <w:multiLevelType w:val="multilevel"/>
    <w:tmpl w:val="83D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5"/>
    <w:rsid w:val="002051B4"/>
    <w:rsid w:val="0048724B"/>
    <w:rsid w:val="0075170A"/>
    <w:rsid w:val="00942370"/>
    <w:rsid w:val="00B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2021-12-13T08:35:00Z</dcterms:created>
  <dcterms:modified xsi:type="dcterms:W3CDTF">2021-12-13T10:26:00Z</dcterms:modified>
</cp:coreProperties>
</file>