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E2" w:rsidRPr="001D6CE1" w:rsidRDefault="00B717E2" w:rsidP="001D6CE1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</w:rPr>
      </w:pPr>
      <w:bookmarkStart w:id="0" w:name="_Toc49941807"/>
      <w:r w:rsidRPr="001D6CE1">
        <w:rPr>
          <w:sz w:val="28"/>
          <w:szCs w:val="28"/>
        </w:rPr>
        <w:t>Ostatné smotanové výrobky</w:t>
      </w:r>
      <w:bookmarkEnd w:id="0"/>
    </w:p>
    <w:p w:rsidR="00B717E2" w:rsidRPr="0086140E" w:rsidRDefault="00B717E2" w:rsidP="00B717E2">
      <w:pPr>
        <w:jc w:val="left"/>
        <w:rPr>
          <w:rFonts w:ascii="Times New Roman" w:hAnsi="Times New Roman" w:cs="Times New Roman"/>
          <w:szCs w:val="24"/>
        </w:rPr>
      </w:pPr>
      <w:r w:rsidRPr="00B717E2">
        <w:rPr>
          <w:rFonts w:ascii="Times New Roman" w:hAnsi="Times New Roman" w:cs="Times New Roman"/>
          <w:szCs w:val="24"/>
        </w:rPr>
        <w:t>Smotanové ovocné želé</w:t>
      </w:r>
    </w:p>
    <w:p w:rsidR="00B717E2" w:rsidRDefault="00B717E2" w:rsidP="00B717E2">
      <w:pPr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Smotanové ovocné želé je výrobok určený pre rýchlu spotrebu. Výrobok má tvar hranolového tvaru na povrchu zdobený šľahačkovou náplňou a ovocím. Na strane výrobku vidíme dva pláty piškótového korpusu spojené džemom, na ktorý je nanesená vlastná náplň svetlo ružovej – pastelovej farby, zaliata upravenou </w:t>
      </w:r>
      <w:proofErr w:type="spellStart"/>
      <w:r>
        <w:rPr>
          <w:rFonts w:ascii="Times New Roman" w:hAnsi="Times New Roman" w:cs="Times New Roman"/>
          <w:b w:val="0"/>
          <w:szCs w:val="24"/>
        </w:rPr>
        <w:t>agarovou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polevou.</w:t>
      </w:r>
    </w:p>
    <w:p w:rsidR="00B717E2" w:rsidRDefault="00B717E2" w:rsidP="00B717E2">
      <w:pPr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Chuť výrobku je po použitom ovocnom pretlaku, doplnená chuťou šľahačkovej náplni a korpusu.</w:t>
      </w:r>
    </w:p>
    <w:p w:rsidR="00B717E2" w:rsidRPr="00D70C1A" w:rsidRDefault="00B717E2" w:rsidP="00B717E2">
      <w:pPr>
        <w:jc w:val="left"/>
        <w:rPr>
          <w:rFonts w:ascii="Times New Roman" w:hAnsi="Times New Roman" w:cs="Times New Roman"/>
          <w:szCs w:val="24"/>
        </w:rPr>
      </w:pPr>
      <w:r w:rsidRPr="00B717E2">
        <w:rPr>
          <w:rFonts w:ascii="Times New Roman" w:hAnsi="Times New Roman" w:cs="Times New Roman"/>
          <w:szCs w:val="24"/>
        </w:rPr>
        <w:t>Suroviny a polotovary: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Korpus roládovej hmoty piškótovej (1plát)      0,540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Džem                                                                 0,480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Náplň vlastná                                                    2,500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Šľahačková náplň na zdobenie                          0,300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Ovocný kompót – čerstvý                                 0,560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  <w:u w:val="single"/>
        </w:rPr>
      </w:pPr>
      <w:proofErr w:type="spellStart"/>
      <w:r w:rsidRPr="003E4CDE">
        <w:rPr>
          <w:rFonts w:ascii="Times New Roman" w:hAnsi="Times New Roman" w:cs="Times New Roman"/>
          <w:b w:val="0"/>
          <w:szCs w:val="24"/>
          <w:u w:val="single"/>
        </w:rPr>
        <w:t>Agarová</w:t>
      </w:r>
      <w:proofErr w:type="spellEnd"/>
      <w:r w:rsidRPr="003E4CDE">
        <w:rPr>
          <w:rFonts w:ascii="Times New Roman" w:hAnsi="Times New Roman" w:cs="Times New Roman"/>
          <w:b w:val="0"/>
          <w:szCs w:val="24"/>
          <w:u w:val="single"/>
        </w:rPr>
        <w:t xml:space="preserve"> poleva – upravená</w:t>
      </w:r>
      <w:r>
        <w:rPr>
          <w:rFonts w:ascii="Times New Roman" w:hAnsi="Times New Roman" w:cs="Times New Roman"/>
          <w:b w:val="0"/>
          <w:szCs w:val="24"/>
          <w:u w:val="single"/>
        </w:rPr>
        <w:t xml:space="preserve">                             </w:t>
      </w:r>
      <w:r w:rsidRPr="003E4CDE">
        <w:rPr>
          <w:rFonts w:ascii="Times New Roman" w:hAnsi="Times New Roman" w:cs="Times New Roman"/>
          <w:b w:val="0"/>
          <w:szCs w:val="24"/>
          <w:u w:val="single"/>
        </w:rPr>
        <w:t xml:space="preserve"> 0,200     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 w:rsidRPr="003E4CDE">
        <w:rPr>
          <w:rFonts w:ascii="Times New Roman" w:hAnsi="Times New Roman" w:cs="Times New Roman"/>
          <w:b w:val="0"/>
          <w:szCs w:val="24"/>
        </w:rPr>
        <w:t xml:space="preserve">Suroviny   </w:t>
      </w:r>
      <w:r>
        <w:rPr>
          <w:rFonts w:ascii="Times New Roman" w:hAnsi="Times New Roman" w:cs="Times New Roman"/>
          <w:b w:val="0"/>
          <w:szCs w:val="24"/>
        </w:rPr>
        <w:t>celkom                                             4,580</w:t>
      </w:r>
    </w:p>
    <w:p w:rsidR="00B717E2" w:rsidRPr="003E4CDE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  <w:u w:val="single"/>
        </w:rPr>
      </w:pPr>
      <w:r w:rsidRPr="003E4CDE">
        <w:rPr>
          <w:rFonts w:ascii="Times New Roman" w:hAnsi="Times New Roman" w:cs="Times New Roman"/>
          <w:b w:val="0"/>
          <w:szCs w:val="24"/>
          <w:u w:val="single"/>
        </w:rPr>
        <w:t xml:space="preserve">Straty                                                         </w:t>
      </w:r>
      <w:r>
        <w:rPr>
          <w:rFonts w:ascii="Times New Roman" w:hAnsi="Times New Roman" w:cs="Times New Roman"/>
          <w:b w:val="0"/>
          <w:szCs w:val="24"/>
          <w:u w:val="single"/>
        </w:rPr>
        <w:t xml:space="preserve">   </w:t>
      </w:r>
      <w:r w:rsidRPr="003E4CDE">
        <w:rPr>
          <w:rFonts w:ascii="Times New Roman" w:hAnsi="Times New Roman" w:cs="Times New Roman"/>
          <w:b w:val="0"/>
          <w:szCs w:val="24"/>
          <w:u w:val="single"/>
        </w:rPr>
        <w:t xml:space="preserve">   –0,100</w:t>
      </w:r>
    </w:p>
    <w:p w:rsidR="00B717E2" w:rsidRDefault="00B717E2" w:rsidP="00B717E2">
      <w:pPr>
        <w:spacing w:after="0" w:line="240" w:lineRule="auto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Hotový výrobok 56ks a 80g                              4,480</w:t>
      </w:r>
    </w:p>
    <w:p w:rsidR="00B717E2" w:rsidRPr="00D70C1A" w:rsidRDefault="00B717E2" w:rsidP="00B717E2">
      <w:pPr>
        <w:spacing w:before="240"/>
        <w:jc w:val="left"/>
        <w:rPr>
          <w:rFonts w:ascii="Times New Roman" w:hAnsi="Times New Roman" w:cs="Times New Roman"/>
          <w:szCs w:val="24"/>
        </w:rPr>
      </w:pPr>
      <w:r w:rsidRPr="00D70C1A">
        <w:rPr>
          <w:rFonts w:ascii="Times New Roman" w:hAnsi="Times New Roman" w:cs="Times New Roman"/>
          <w:szCs w:val="24"/>
        </w:rPr>
        <w:t xml:space="preserve"> </w:t>
      </w:r>
      <w:r w:rsidRPr="00B717E2">
        <w:rPr>
          <w:rFonts w:ascii="Times New Roman" w:hAnsi="Times New Roman" w:cs="Times New Roman"/>
          <w:szCs w:val="24"/>
        </w:rPr>
        <w:t>Výrobný postup:</w:t>
      </w:r>
    </w:p>
    <w:p w:rsidR="00B717E2" w:rsidRDefault="00B717E2" w:rsidP="00B717E2">
      <w:pPr>
        <w:spacing w:before="240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Korpus plátu roládovej hmoty odkrojením zarovnáme a rozkrojíme na polovicu tak, aby sme dostali rozmer 300x400 mm. Korpusy spojíme džemom a vložíme do obdĺžnikovej  formy vyloženej papierom. Po stranách utesníme džemom tak, aby náplň nemohla vytiecť, potom ju nalejeme do formy a necháme stuhnúť. Nakoniec zatuhnutú náplň zalejeme 200g jemne zafarbeného </w:t>
      </w:r>
      <w:proofErr w:type="spellStart"/>
      <w:r>
        <w:rPr>
          <w:rFonts w:ascii="Times New Roman" w:hAnsi="Times New Roman" w:cs="Times New Roman"/>
          <w:b w:val="0"/>
          <w:szCs w:val="24"/>
        </w:rPr>
        <w:t>agarového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Cs w:val="24"/>
        </w:rPr>
        <w:t>rozvaru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. </w:t>
      </w:r>
    </w:p>
    <w:p w:rsidR="00B717E2" w:rsidRDefault="00B717E2" w:rsidP="00B717E2">
      <w:pPr>
        <w:spacing w:before="240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Po riadnom stuhnutí všetkých zložiek polotovaru zložíme formu, okraje očistíme a rozkrájame na 56 ks(7x8). Jednotlivé kúsky prekladáme papierovými pásikmi a ozdobíme šľahačkovou náplňou aj mierne potreným</w:t>
      </w:r>
      <w:r w:rsidRPr="00DA0C65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 xml:space="preserve">ovocím základnou  </w:t>
      </w:r>
      <w:proofErr w:type="spellStart"/>
      <w:r>
        <w:rPr>
          <w:rFonts w:ascii="Times New Roman" w:hAnsi="Times New Roman" w:cs="Times New Roman"/>
          <w:b w:val="0"/>
          <w:szCs w:val="24"/>
        </w:rPr>
        <w:t>agarou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 polevou.</w:t>
      </w:r>
    </w:p>
    <w:p w:rsidR="001D6CE1" w:rsidRDefault="001D6CE1" w:rsidP="00B717E2">
      <w:pPr>
        <w:spacing w:before="240"/>
        <w:jc w:val="left"/>
        <w:rPr>
          <w:rFonts w:ascii="Times New Roman" w:hAnsi="Times New Roman" w:cs="Times New Roman"/>
          <w:b w:val="0"/>
          <w:szCs w:val="24"/>
        </w:rPr>
      </w:pPr>
      <w:bookmarkStart w:id="1" w:name="_GoBack"/>
      <w:bookmarkEnd w:id="1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F7A1D3E" wp14:editId="4AC098E8">
            <wp:simplePos x="0" y="0"/>
            <wp:positionH relativeFrom="column">
              <wp:posOffset>1386205</wp:posOffset>
            </wp:positionH>
            <wp:positionV relativeFrom="paragraph">
              <wp:posOffset>178435</wp:posOffset>
            </wp:positionV>
            <wp:extent cx="3228975" cy="1694815"/>
            <wp:effectExtent l="0" t="0" r="9525" b="635"/>
            <wp:wrapTight wrapText="bothSides">
              <wp:wrapPolygon edited="0">
                <wp:start x="0" y="0"/>
                <wp:lineTo x="0" y="21365"/>
                <wp:lineTo x="21536" y="21365"/>
                <wp:lineTo x="21536" y="0"/>
                <wp:lineTo x="0" y="0"/>
              </wp:wrapPolygon>
            </wp:wrapTight>
            <wp:docPr id="2" name="Obrázok 2" descr="Jahodová torta so želé: S touto vyhráte každú cukrársku súťa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hodová torta so želé: S touto vyhráte každú cukrársku súťaž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7E2" w:rsidRDefault="00B717E2" w:rsidP="00B717E2">
      <w:pPr>
        <w:spacing w:before="240"/>
        <w:jc w:val="left"/>
        <w:rPr>
          <w:rFonts w:ascii="Times New Roman" w:hAnsi="Times New Roman" w:cs="Times New Roman"/>
          <w:b w:val="0"/>
          <w:szCs w:val="24"/>
        </w:rPr>
      </w:pPr>
    </w:p>
    <w:p w:rsidR="00916DCD" w:rsidRDefault="00916DCD"/>
    <w:p w:rsidR="00B717E2" w:rsidRDefault="00B717E2"/>
    <w:p w:rsidR="00B717E2" w:rsidRDefault="00B717E2"/>
    <w:p w:rsidR="00B717E2" w:rsidRDefault="00B717E2"/>
    <w:p w:rsidR="00B717E2" w:rsidRDefault="00B717E2" w:rsidP="00B717E2">
      <w:pPr>
        <w:tabs>
          <w:tab w:val="left" w:pos="285"/>
        </w:tabs>
        <w:jc w:val="left"/>
      </w:pPr>
      <w:hyperlink r:id="rId7" w:history="1">
        <w:r w:rsidRPr="00F76E69">
          <w:rPr>
            <w:rStyle w:val="Hypertextovprepojenie"/>
          </w:rPr>
          <w:t>https://dobrejedlo.pluska.sk/recepty/jahodova-torta-zele-touto-vyhrate-kazdu-cukrarsku-sutaz</w:t>
        </w:r>
      </w:hyperlink>
    </w:p>
    <w:sectPr w:rsidR="00B7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E2"/>
    <w:rsid w:val="001D6CE1"/>
    <w:rsid w:val="00916DCD"/>
    <w:rsid w:val="00B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7E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717E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717E2"/>
    <w:rPr>
      <w:rFonts w:ascii="Times New Roman" w:hAnsi="Times New Roman" w:cs="Times New Roman"/>
      <w:b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717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7E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7E2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B717E2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717E2"/>
    <w:rPr>
      <w:rFonts w:ascii="Times New Roman" w:hAnsi="Times New Roman" w:cs="Times New Roman"/>
      <w:b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717E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7E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brejedlo.pluska.sk/recepty/jahodova-torta-zele-touto-vyhrate-kazdu-cukrarsku-su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2021-03-21T12:06:00Z</dcterms:created>
  <dcterms:modified xsi:type="dcterms:W3CDTF">2021-03-21T12:17:00Z</dcterms:modified>
</cp:coreProperties>
</file>