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CE" w:rsidRDefault="004A5E2A" w:rsidP="004A5E2A">
      <w:pPr>
        <w:rPr>
          <w:rFonts w:ascii="Times New Roman" w:hAnsi="Times New Roman" w:cs="Times New Roman"/>
        </w:rPr>
      </w:pPr>
      <w:r w:rsidRPr="004A5E2A">
        <w:rPr>
          <w:rFonts w:ascii="Times New Roman" w:hAnsi="Times New Roman" w:cs="Times New Roman"/>
        </w:rPr>
        <w:t>Odborný výcvik</w:t>
      </w:r>
    </w:p>
    <w:p w:rsidR="009A3ACF" w:rsidRPr="00847F31" w:rsidRDefault="009A3ACF" w:rsidP="009A3ACF">
      <w:pPr>
        <w:jc w:val="center"/>
        <w:rPr>
          <w:rFonts w:ascii="Times New Roman" w:eastAsiaTheme="minorHAnsi" w:hAnsi="Times New Roman" w:cs="Times New Roman"/>
          <w:b/>
          <w:sz w:val="24"/>
          <w:szCs w:val="24"/>
          <w:u w:val="single"/>
        </w:rPr>
      </w:pPr>
      <w:r w:rsidRPr="00847F31">
        <w:rPr>
          <w:rFonts w:ascii="Times New Roman" w:eastAsiaTheme="minorHAnsi" w:hAnsi="Times New Roman" w:cs="Times New Roman"/>
          <w:b/>
          <w:sz w:val="24"/>
          <w:szCs w:val="24"/>
          <w:u w:val="single"/>
        </w:rPr>
        <w:t xml:space="preserve"> Maslový krém – príprava</w:t>
      </w:r>
    </w:p>
    <w:p w:rsidR="009A3ACF" w:rsidRPr="009A3ACF" w:rsidRDefault="009A3ACF" w:rsidP="009A3ACF">
      <w:pPr>
        <w:spacing w:after="0"/>
        <w:jc w:val="both"/>
        <w:rPr>
          <w:rFonts w:ascii="Times New Roman" w:eastAsiaTheme="minorHAnsi" w:hAnsi="Times New Roman" w:cs="Times New Roman"/>
          <w:sz w:val="24"/>
          <w:szCs w:val="24"/>
        </w:rPr>
      </w:pPr>
    </w:p>
    <w:p w:rsidR="009A3ACF" w:rsidRPr="009A3ACF" w:rsidRDefault="009A3ACF" w:rsidP="009A3ACF">
      <w:pPr>
        <w:spacing w:after="0"/>
        <w:jc w:val="both"/>
        <w:rPr>
          <w:rFonts w:ascii="Times New Roman" w:eastAsiaTheme="minorHAnsi" w:hAnsi="Times New Roman" w:cs="Times New Roman"/>
          <w:sz w:val="24"/>
          <w:szCs w:val="24"/>
        </w:rPr>
      </w:pPr>
      <w:r w:rsidRPr="009A3ACF">
        <w:rPr>
          <w:rFonts w:ascii="Times New Roman" w:eastAsiaTheme="minorHAnsi" w:hAnsi="Times New Roman" w:cs="Times New Roman"/>
          <w:sz w:val="24"/>
          <w:szCs w:val="24"/>
        </w:rPr>
        <w:t xml:space="preserve">Postup pri príprave základného krému je rovnaký ako pri výrobe žĺtkového krému maslového, rozdiel je len v pomere masla a cukru k základnému žĺtkovému krému. Pomer masla a základného krému je  1 :1. Cukor, ktorý sa pridáva pri šľahaní, je v pomere  k žĺtkovému krému 1: 0,25. </w:t>
      </w:r>
    </w:p>
    <w:p w:rsidR="009A3ACF" w:rsidRPr="009A3ACF" w:rsidRDefault="009A3ACF" w:rsidP="009A3ACF">
      <w:pPr>
        <w:spacing w:after="0"/>
        <w:jc w:val="both"/>
        <w:rPr>
          <w:rFonts w:ascii="Times New Roman" w:eastAsiaTheme="minorHAnsi" w:hAnsi="Times New Roman" w:cs="Times New Roman"/>
          <w:sz w:val="24"/>
          <w:szCs w:val="24"/>
        </w:rPr>
      </w:pPr>
      <w:r w:rsidRPr="009A3ACF">
        <w:rPr>
          <w:rFonts w:ascii="Times New Roman" w:eastAsiaTheme="minorHAnsi" w:hAnsi="Times New Roman" w:cs="Times New Roman"/>
          <w:sz w:val="24"/>
          <w:szCs w:val="24"/>
        </w:rPr>
        <w:t xml:space="preserve">Krém má jemnú chuť a vláčnu, hladkú, nezrazenú konzistenciu. Základný maslový krém sa používa na plnenie až po dochutení. Dochucuje sa prísadami všetkých druhov (kakao, čokoláda, kávová pasta, jadrová pasta, likér, ovocné pretlaky a podobne ). </w:t>
      </w:r>
    </w:p>
    <w:p w:rsidR="009A3ACF" w:rsidRPr="009A3ACF" w:rsidRDefault="009A3ACF" w:rsidP="009A3ACF">
      <w:pPr>
        <w:spacing w:after="0"/>
        <w:jc w:val="both"/>
        <w:rPr>
          <w:rFonts w:ascii="Times New Roman" w:eastAsiaTheme="minorHAnsi" w:hAnsi="Times New Roman" w:cs="Times New Roman"/>
          <w:sz w:val="24"/>
          <w:szCs w:val="24"/>
        </w:rPr>
      </w:pPr>
      <w:r w:rsidRPr="009A3ACF">
        <w:rPr>
          <w:rFonts w:ascii="Times New Roman" w:eastAsiaTheme="minorHAnsi" w:hAnsi="Times New Roman" w:cs="Times New Roman"/>
          <w:sz w:val="24"/>
          <w:szCs w:val="24"/>
        </w:rPr>
        <w:t>Niekedy sa stáva, že krém sa pri šľahaní zrazí. Chyba sa dá odstrániť miernym zohriatím krému a dôkladným rozšľahaním. Krém sa môže zraziť aj preto, že základný žĺtkový krém je príliš riedky. Riedky krém má veľa vody a pri šľahaní s maslom sa zle spoja suroviny a vytvorí sa tuková emulzia. Vtedy treba do zrazeného krému pridať maslo a krém prisladiť.</w:t>
      </w:r>
    </w:p>
    <w:p w:rsidR="009A3ACF" w:rsidRPr="009A3ACF" w:rsidRDefault="009A3ACF" w:rsidP="009A3ACF">
      <w:pPr>
        <w:spacing w:after="0"/>
        <w:jc w:val="both"/>
        <w:rPr>
          <w:rFonts w:ascii="Times New Roman" w:eastAsiaTheme="minorHAnsi" w:hAnsi="Times New Roman" w:cs="Times New Roman"/>
          <w:sz w:val="24"/>
          <w:szCs w:val="24"/>
        </w:rPr>
      </w:pPr>
      <w:r w:rsidRPr="009A3ACF">
        <w:rPr>
          <w:rFonts w:ascii="Times New Roman" w:eastAsiaTheme="minorHAnsi" w:hAnsi="Times New Roman" w:cs="Times New Roman"/>
          <w:sz w:val="24"/>
          <w:szCs w:val="24"/>
        </w:rPr>
        <w:t>Keď použijeme namiesto masla margarín, krém sa nazýva tukový.</w:t>
      </w:r>
    </w:p>
    <w:p w:rsidR="009A3ACF" w:rsidRPr="009A3ACF" w:rsidRDefault="009A3ACF" w:rsidP="009A3ACF">
      <w:pPr>
        <w:rPr>
          <w:rFonts w:asciiTheme="minorHAnsi" w:eastAsiaTheme="minorHAnsi" w:hAnsiTheme="minorHAnsi"/>
        </w:rPr>
      </w:pPr>
    </w:p>
    <w:p w:rsidR="009A3ACF" w:rsidRPr="009A3ACF" w:rsidRDefault="009A3ACF" w:rsidP="009A3ACF">
      <w:pPr>
        <w:rPr>
          <w:rFonts w:asciiTheme="minorHAnsi" w:eastAsiaTheme="minorHAnsi" w:hAnsiTheme="minorHAnsi"/>
        </w:rPr>
      </w:pPr>
    </w:p>
    <w:p w:rsidR="009A3ACF" w:rsidRPr="009A3ACF" w:rsidRDefault="009A3ACF" w:rsidP="009A3ACF">
      <w:pPr>
        <w:rPr>
          <w:rFonts w:asciiTheme="minorHAnsi" w:eastAsiaTheme="minorHAnsi" w:hAnsiTheme="minorHAnsi"/>
        </w:rPr>
      </w:pPr>
    </w:p>
    <w:p w:rsidR="009A3ACF" w:rsidRPr="009A3ACF" w:rsidRDefault="009A3ACF" w:rsidP="009A3ACF">
      <w:pPr>
        <w:rPr>
          <w:rFonts w:asciiTheme="minorHAnsi" w:eastAsiaTheme="minorHAnsi" w:hAnsiTheme="minorHAnsi"/>
        </w:rPr>
      </w:pPr>
    </w:p>
    <w:p w:rsidR="009A3ACF" w:rsidRPr="009A3ACF" w:rsidRDefault="009A3ACF" w:rsidP="009A3ACF">
      <w:pPr>
        <w:tabs>
          <w:tab w:val="left" w:pos="1425"/>
        </w:tabs>
        <w:rPr>
          <w:rFonts w:asciiTheme="minorHAnsi" w:eastAsiaTheme="minorHAnsi" w:hAnsiTheme="minorHAnsi"/>
        </w:rPr>
      </w:pPr>
      <w:r w:rsidRPr="009A3ACF">
        <w:rPr>
          <w:rFonts w:asciiTheme="minorHAnsi" w:eastAsiaTheme="minorHAnsi" w:hAnsiTheme="minorHAnsi"/>
        </w:rPr>
        <w:tab/>
      </w:r>
      <w:r w:rsidRPr="009A3ACF">
        <w:rPr>
          <w:rFonts w:asciiTheme="minorHAnsi" w:eastAsiaTheme="minorHAnsi" w:hAnsiTheme="minorHAnsi"/>
          <w:noProof/>
          <w:lang w:eastAsia="sk-SK"/>
        </w:rPr>
        <w:drawing>
          <wp:anchor distT="0" distB="0" distL="114300" distR="114300" simplePos="0" relativeHeight="251659264" behindDoc="0" locked="0" layoutInCell="1" allowOverlap="1" wp14:anchorId="57AE6237" wp14:editId="57FACEAA">
            <wp:simplePos x="1800225" y="5172075"/>
            <wp:positionH relativeFrom="column">
              <wp:align>center</wp:align>
            </wp:positionH>
            <wp:positionV relativeFrom="paragraph">
              <wp:posOffset>0</wp:posOffset>
            </wp:positionV>
            <wp:extent cx="2714400" cy="2030400"/>
            <wp:effectExtent l="0" t="0" r="0" b="8255"/>
            <wp:wrapSquare wrapText="bothSides"/>
            <wp:docPr id="1" name="Obrázok 1" descr="VÃ½sledok vyhÄ¾adÃ¡vania obrÃ¡zkov pre dopyt maslovÃ½ krÃ©m kr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maslovÃ½ krÃ©m krÃ©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400" cy="203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3ACF" w:rsidRDefault="009A3ACF" w:rsidP="004A5E2A">
      <w:pPr>
        <w:rPr>
          <w:rFonts w:ascii="Times New Roman" w:hAnsi="Times New Roman" w:cs="Times New Roman"/>
        </w:rPr>
      </w:pPr>
    </w:p>
    <w:p w:rsidR="009A3ACF" w:rsidRDefault="009A3ACF" w:rsidP="004A5E2A">
      <w:pPr>
        <w:rPr>
          <w:rFonts w:ascii="Times New Roman" w:hAnsi="Times New Roman" w:cs="Times New Roman"/>
        </w:rPr>
      </w:pPr>
    </w:p>
    <w:p w:rsidR="009A3ACF" w:rsidRDefault="009A3ACF" w:rsidP="004A5E2A">
      <w:pPr>
        <w:rPr>
          <w:rFonts w:ascii="Times New Roman" w:hAnsi="Times New Roman" w:cs="Times New Roman"/>
        </w:rPr>
      </w:pPr>
    </w:p>
    <w:p w:rsidR="009A3ACF" w:rsidRDefault="009A3ACF" w:rsidP="004A5E2A">
      <w:pPr>
        <w:rPr>
          <w:rFonts w:ascii="Times New Roman" w:hAnsi="Times New Roman" w:cs="Times New Roman"/>
        </w:rPr>
      </w:pPr>
    </w:p>
    <w:p w:rsidR="009A3ACF" w:rsidRDefault="009A3ACF" w:rsidP="004A5E2A">
      <w:pPr>
        <w:rPr>
          <w:rFonts w:ascii="Times New Roman" w:hAnsi="Times New Roman" w:cs="Times New Roman"/>
        </w:rPr>
      </w:pPr>
    </w:p>
    <w:p w:rsidR="009A3ACF" w:rsidRDefault="009A3ACF"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76525" w:rsidRDefault="00F76525"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Pr="00847F31" w:rsidRDefault="00F22C7A" w:rsidP="00F22C7A">
      <w:pPr>
        <w:spacing w:after="0" w:line="240" w:lineRule="auto"/>
        <w:jc w:val="center"/>
        <w:outlineLvl w:val="0"/>
        <w:rPr>
          <w:rFonts w:ascii="Times New Roman" w:eastAsia="Times New Roman" w:hAnsi="Times New Roman" w:cs="Times New Roman"/>
          <w:sz w:val="24"/>
          <w:szCs w:val="24"/>
          <w:lang w:eastAsia="sk-SK"/>
        </w:rPr>
      </w:pPr>
      <w:r w:rsidRPr="00847F31">
        <w:rPr>
          <w:rFonts w:ascii="Times New Roman" w:eastAsia="Times New Roman" w:hAnsi="Times New Roman" w:cs="Times New Roman"/>
          <w:b/>
          <w:sz w:val="24"/>
          <w:szCs w:val="24"/>
          <w:u w:val="single"/>
          <w:lang w:eastAsia="sk-SK"/>
        </w:rPr>
        <w:lastRenderedPageBreak/>
        <w:t>Čokoládové košíčky s rôznymi náplňami</w:t>
      </w:r>
    </w:p>
    <w:p w:rsidR="00F22C7A" w:rsidRPr="00F22C7A" w:rsidRDefault="00F22C7A" w:rsidP="00F22C7A">
      <w:pPr>
        <w:spacing w:after="0" w:line="240" w:lineRule="auto"/>
        <w:jc w:val="center"/>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outlineLvl w:val="0"/>
        <w:rPr>
          <w:rFonts w:ascii="Times New Roman" w:eastAsia="Times New Roman" w:hAnsi="Times New Roman" w:cs="Times New Roman"/>
          <w:b/>
          <w:sz w:val="24"/>
          <w:szCs w:val="24"/>
          <w:u w:val="single"/>
          <w:lang w:eastAsia="sk-SK"/>
        </w:rPr>
      </w:pPr>
      <w:r w:rsidRPr="00F22C7A">
        <w:rPr>
          <w:rFonts w:ascii="Times New Roman" w:eastAsia="Times New Roman" w:hAnsi="Times New Roman" w:cs="Times New Roman"/>
          <w:b/>
          <w:sz w:val="24"/>
          <w:szCs w:val="24"/>
          <w:u w:val="single"/>
          <w:lang w:eastAsia="sk-SK"/>
        </w:rPr>
        <w:t xml:space="preserve">Košíčky s krémom </w:t>
      </w:r>
      <w:proofErr w:type="spellStart"/>
      <w:r w:rsidRPr="00F22C7A">
        <w:rPr>
          <w:rFonts w:ascii="Times New Roman" w:eastAsia="Times New Roman" w:hAnsi="Times New Roman" w:cs="Times New Roman"/>
          <w:b/>
          <w:sz w:val="24"/>
          <w:szCs w:val="24"/>
          <w:u w:val="single"/>
          <w:lang w:eastAsia="sk-SK"/>
        </w:rPr>
        <w:t>mascarpone</w:t>
      </w:r>
      <w:proofErr w:type="spellEnd"/>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100g čokolády na varenie</w:t>
      </w:r>
    </w:p>
    <w:p w:rsidR="00F22C7A" w:rsidRPr="00F22C7A" w:rsidRDefault="00F22C7A" w:rsidP="00F22C7A">
      <w:pPr>
        <w:spacing w:after="0" w:line="240" w:lineRule="auto"/>
        <w:jc w:val="both"/>
        <w:outlineLvl w:val="0"/>
        <w:rPr>
          <w:rFonts w:ascii="Times New Roman" w:eastAsia="Times New Roman" w:hAnsi="Times New Roman" w:cs="Times New Roman"/>
          <w:sz w:val="24"/>
          <w:szCs w:val="24"/>
          <w:u w:val="single"/>
          <w:lang w:eastAsia="sk-SK"/>
        </w:rPr>
      </w:pPr>
      <w:r w:rsidRPr="00F22C7A">
        <w:rPr>
          <w:rFonts w:ascii="Times New Roman" w:eastAsia="Times New Roman" w:hAnsi="Times New Roman" w:cs="Times New Roman"/>
          <w:sz w:val="24"/>
          <w:szCs w:val="24"/>
          <w:u w:val="single"/>
          <w:lang w:eastAsia="sk-SK"/>
        </w:rPr>
        <w:t>Plnka:</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 xml:space="preserve">100g mliečnej alebo horkej čokolády, ¼ lyžičky vanilkovej esencie, 1 hrnček syra </w:t>
      </w:r>
      <w:proofErr w:type="spellStart"/>
      <w:r w:rsidRPr="00F22C7A">
        <w:rPr>
          <w:rFonts w:ascii="Times New Roman" w:eastAsia="Times New Roman" w:hAnsi="Times New Roman" w:cs="Times New Roman"/>
          <w:sz w:val="24"/>
          <w:szCs w:val="24"/>
          <w:lang w:eastAsia="sk-SK"/>
        </w:rPr>
        <w:t>mascarpone</w:t>
      </w:r>
      <w:proofErr w:type="spellEnd"/>
      <w:r w:rsidRPr="00F22C7A">
        <w:rPr>
          <w:rFonts w:ascii="Times New Roman" w:eastAsia="Times New Roman" w:hAnsi="Times New Roman" w:cs="Times New Roman"/>
          <w:sz w:val="24"/>
          <w:szCs w:val="24"/>
          <w:lang w:eastAsia="sk-SK"/>
        </w:rPr>
        <w:t>, kakao na posypanie</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outlineLvl w:val="0"/>
        <w:rPr>
          <w:rFonts w:ascii="Times New Roman" w:eastAsia="Times New Roman" w:hAnsi="Times New Roman" w:cs="Times New Roman"/>
          <w:b/>
          <w:sz w:val="24"/>
          <w:szCs w:val="24"/>
          <w:lang w:eastAsia="sk-SK"/>
        </w:rPr>
      </w:pPr>
      <w:r w:rsidRPr="00F22C7A">
        <w:rPr>
          <w:rFonts w:ascii="Times New Roman" w:eastAsia="Times New Roman" w:hAnsi="Times New Roman" w:cs="Times New Roman"/>
          <w:b/>
          <w:sz w:val="24"/>
          <w:szCs w:val="24"/>
          <w:lang w:eastAsia="sk-SK"/>
        </w:rPr>
        <w:t>Postup:</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Plech vystelieme papierom na pečenie. Čokoládu roztopíme, naložíme do 20 papierových košíčkov a lyžičkou rozotrieme na celé boky. Košíčky uložíme hore dnom na pripravený plech a necháme stuhnúť. Keď čokoláda stuhne, papierové opatrne oddelíme.</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 xml:space="preserve">Horkú alebo mliečnu čokoládu roztopíme. Do misky dáme syr </w:t>
      </w:r>
      <w:proofErr w:type="spellStart"/>
      <w:r w:rsidRPr="00F22C7A">
        <w:rPr>
          <w:rFonts w:ascii="Times New Roman" w:eastAsia="Times New Roman" w:hAnsi="Times New Roman" w:cs="Times New Roman"/>
          <w:sz w:val="24"/>
          <w:szCs w:val="24"/>
          <w:lang w:eastAsia="sk-SK"/>
        </w:rPr>
        <w:t>mascarpone</w:t>
      </w:r>
      <w:proofErr w:type="spellEnd"/>
      <w:r w:rsidRPr="00F22C7A">
        <w:rPr>
          <w:rFonts w:ascii="Times New Roman" w:eastAsia="Times New Roman" w:hAnsi="Times New Roman" w:cs="Times New Roman"/>
          <w:sz w:val="24"/>
          <w:szCs w:val="24"/>
          <w:lang w:eastAsia="sk-SK"/>
        </w:rPr>
        <w:t xml:space="preserve">, </w:t>
      </w:r>
      <w:proofErr w:type="spellStart"/>
      <w:r w:rsidRPr="00F22C7A">
        <w:rPr>
          <w:rFonts w:ascii="Times New Roman" w:eastAsia="Times New Roman" w:hAnsi="Times New Roman" w:cs="Times New Roman"/>
          <w:sz w:val="24"/>
          <w:szCs w:val="24"/>
          <w:lang w:eastAsia="sk-SK"/>
        </w:rPr>
        <w:t>prišľaháme</w:t>
      </w:r>
      <w:proofErr w:type="spellEnd"/>
      <w:r w:rsidRPr="00F22C7A">
        <w:rPr>
          <w:rFonts w:ascii="Times New Roman" w:eastAsia="Times New Roman" w:hAnsi="Times New Roman" w:cs="Times New Roman"/>
          <w:sz w:val="24"/>
          <w:szCs w:val="24"/>
          <w:lang w:eastAsia="sk-SK"/>
        </w:rPr>
        <w:t xml:space="preserve"> vanilkovú esenciu, roztopenú čokoládu a šľaháme, kým sa všetko dôkladne nespojí. Zmes uložíme do chladničky a občas ju premiešame. Musí stuhnúť natoľko, aby sme ju mohli dať do zdobiaceho vrecka.</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Syrovo-čokoládovú zmes dáme do vrecka s ozdobným nadstavcom a nastriekame do košíčkov. Nakoniec ich posypeme troškou kakaa.</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outlineLvl w:val="0"/>
        <w:rPr>
          <w:rFonts w:ascii="Times New Roman" w:eastAsia="Times New Roman" w:hAnsi="Times New Roman" w:cs="Times New Roman"/>
          <w:sz w:val="24"/>
          <w:szCs w:val="24"/>
          <w:lang w:eastAsia="sk-SK"/>
        </w:rPr>
      </w:pPr>
      <w:r w:rsidRPr="00F22C7A">
        <w:rPr>
          <w:rFonts w:ascii="Times New Roman" w:eastAsia="Times New Roman" w:hAnsi="Times New Roman" w:cs="Times New Roman"/>
          <w:b/>
          <w:sz w:val="24"/>
          <w:szCs w:val="24"/>
          <w:u w:val="single"/>
          <w:lang w:eastAsia="sk-SK"/>
        </w:rPr>
        <w:t>Čokoládové košíčky s orechovým krémom</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200g čokolády, 200g piškót, 30g rumu, 50g hrozienok, 50g presladeného ovocia, 100g rôzneho ovocia(hrozno, broskyne, ananás), 250g smotany na šľahanie, 30g opražených mletých orieškov, 50g džemu.</w:t>
      </w:r>
    </w:p>
    <w:p w:rsidR="00F22C7A" w:rsidRPr="00F22C7A" w:rsidRDefault="00F22C7A" w:rsidP="00F22C7A">
      <w:pPr>
        <w:spacing w:after="0" w:line="240" w:lineRule="auto"/>
        <w:jc w:val="both"/>
        <w:rPr>
          <w:rFonts w:ascii="Times New Roman" w:eastAsia="Times New Roman" w:hAnsi="Times New Roman" w:cs="Times New Roman"/>
          <w:b/>
          <w:sz w:val="24"/>
          <w:szCs w:val="24"/>
          <w:lang w:eastAsia="sk-SK"/>
        </w:rPr>
      </w:pPr>
    </w:p>
    <w:p w:rsidR="00F22C7A" w:rsidRPr="00F22C7A" w:rsidRDefault="00F22C7A" w:rsidP="00F22C7A">
      <w:pPr>
        <w:spacing w:after="0" w:line="240" w:lineRule="auto"/>
        <w:jc w:val="both"/>
        <w:outlineLvl w:val="0"/>
        <w:rPr>
          <w:rFonts w:ascii="Times New Roman" w:eastAsia="Times New Roman" w:hAnsi="Times New Roman" w:cs="Times New Roman"/>
          <w:b/>
          <w:sz w:val="24"/>
          <w:szCs w:val="24"/>
          <w:lang w:eastAsia="sk-SK"/>
        </w:rPr>
      </w:pPr>
      <w:r w:rsidRPr="00F22C7A">
        <w:rPr>
          <w:rFonts w:ascii="Times New Roman" w:eastAsia="Times New Roman" w:hAnsi="Times New Roman" w:cs="Times New Roman"/>
          <w:b/>
          <w:sz w:val="24"/>
          <w:szCs w:val="24"/>
          <w:lang w:eastAsia="sk-SK"/>
        </w:rPr>
        <w:t>Postup:</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sidRPr="00F22C7A">
        <w:rPr>
          <w:rFonts w:ascii="Times New Roman" w:eastAsia="Times New Roman" w:hAnsi="Times New Roman" w:cs="Times New Roman"/>
          <w:sz w:val="24"/>
          <w:szCs w:val="24"/>
          <w:lang w:eastAsia="sk-SK"/>
        </w:rPr>
        <w:t>Čokoládu rozpustíme, pomocou lyžičky rozotrieme po okrajoch a na dná papierových košíčkov. Necháme stuhnúť. Po stuhnutí odstránime papierové košíčky a naplníme zmesou pomletých piškót, orechov, ovocia a hrozienok namočených v rume a džeme. Poukladáme nadrobno pokrájané ovocie a dozdobíme šľahačkou. Prizdobíme čokoládovou ozdobou.</w:t>
      </w: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p>
    <w:p w:rsidR="00F22C7A" w:rsidRPr="00F22C7A" w:rsidRDefault="00F22C7A" w:rsidP="00F22C7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1762125" cy="1562100"/>
            <wp:effectExtent l="0" t="0" r="9525" b="0"/>
            <wp:docPr id="4" name="Obrázok 4" descr="cokoladove kos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koladove kosick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562100"/>
                    </a:xfrm>
                    <a:prstGeom prst="rect">
                      <a:avLst/>
                    </a:prstGeom>
                    <a:noFill/>
                    <a:ln>
                      <a:noFill/>
                    </a:ln>
                  </pic:spPr>
                </pic:pic>
              </a:graphicData>
            </a:graphic>
          </wp:inline>
        </w:drawing>
      </w:r>
      <w:r w:rsidRPr="00F22C7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noProof/>
          <w:sz w:val="24"/>
          <w:szCs w:val="24"/>
          <w:lang w:eastAsia="sk-SK"/>
        </w:rPr>
        <w:drawing>
          <wp:inline distT="0" distB="0" distL="0" distR="0">
            <wp:extent cx="1714500" cy="1676400"/>
            <wp:effectExtent l="0" t="0" r="0" b="0"/>
            <wp:docPr id="3" name="Obrázok 3" descr="velky-recept5454_1305556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lky-recept5454_1305556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inline>
        </w:drawing>
      </w:r>
      <w:r w:rsidRPr="00F22C7A">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noProof/>
          <w:sz w:val="24"/>
          <w:szCs w:val="24"/>
          <w:lang w:eastAsia="sk-SK"/>
        </w:rPr>
        <w:drawing>
          <wp:inline distT="0" distB="0" distL="0" distR="0">
            <wp:extent cx="1876425" cy="1581150"/>
            <wp:effectExtent l="0" t="0" r="9525" b="0"/>
            <wp:docPr id="2" name="Obrázok 2" descr="j4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46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581150"/>
                    </a:xfrm>
                    <a:prstGeom prst="rect">
                      <a:avLst/>
                    </a:prstGeom>
                    <a:noFill/>
                    <a:ln>
                      <a:noFill/>
                    </a:ln>
                  </pic:spPr>
                </pic:pic>
              </a:graphicData>
            </a:graphic>
          </wp:inline>
        </w:drawing>
      </w:r>
    </w:p>
    <w:p w:rsidR="009A3ACF" w:rsidRDefault="009A3ACF" w:rsidP="004A5E2A">
      <w:pPr>
        <w:rPr>
          <w:rFonts w:ascii="Times New Roman" w:hAnsi="Times New Roman" w:cs="Times New Roman"/>
        </w:rPr>
      </w:pPr>
    </w:p>
    <w:p w:rsidR="00F22C7A" w:rsidRDefault="00F22C7A" w:rsidP="004A5E2A">
      <w:pPr>
        <w:rPr>
          <w:rFonts w:ascii="Times New Roman" w:hAnsi="Times New Roman" w:cs="Times New Roman"/>
        </w:rPr>
      </w:pPr>
    </w:p>
    <w:p w:rsidR="003153F8" w:rsidRDefault="003153F8" w:rsidP="004A5E2A">
      <w:pPr>
        <w:rPr>
          <w:rFonts w:ascii="Times New Roman" w:hAnsi="Times New Roman" w:cs="Times New Roman"/>
        </w:rPr>
      </w:pPr>
    </w:p>
    <w:p w:rsidR="00847F31" w:rsidRDefault="00847F31" w:rsidP="004A5E2A">
      <w:pPr>
        <w:rPr>
          <w:rFonts w:ascii="Times New Roman" w:hAnsi="Times New Roman" w:cs="Times New Roman"/>
        </w:rPr>
      </w:pPr>
    </w:p>
    <w:p w:rsidR="009A3ACF" w:rsidRDefault="009A3ACF" w:rsidP="004A5E2A">
      <w:pPr>
        <w:rPr>
          <w:rFonts w:ascii="Times New Roman" w:hAnsi="Times New Roman" w:cs="Times New Roman"/>
        </w:rPr>
      </w:pPr>
    </w:p>
    <w:p w:rsidR="004A5E2A" w:rsidRDefault="004A5E2A" w:rsidP="003153F8">
      <w:pPr>
        <w:jc w:val="center"/>
        <w:rPr>
          <w:rFonts w:ascii="Times New Roman" w:hAnsi="Times New Roman" w:cs="Times New Roman"/>
          <w:b/>
          <w:u w:val="single"/>
        </w:rPr>
      </w:pPr>
      <w:r w:rsidRPr="003153F8">
        <w:rPr>
          <w:rFonts w:ascii="Times New Roman" w:hAnsi="Times New Roman" w:cs="Times New Roman"/>
          <w:b/>
          <w:u w:val="single"/>
        </w:rPr>
        <w:lastRenderedPageBreak/>
        <w:t>2.Tukové krémy</w:t>
      </w:r>
    </w:p>
    <w:p w:rsidR="004F7A50" w:rsidRDefault="004F7A50" w:rsidP="004F7A50">
      <w:pPr>
        <w:pStyle w:val="Zkladntext"/>
        <w:ind w:left="443" w:firstLine="543"/>
        <w:rPr>
          <w:color w:val="231F20"/>
          <w:w w:val="115"/>
        </w:rPr>
      </w:pPr>
      <w:r>
        <w:rPr>
          <w:color w:val="231F20"/>
          <w:w w:val="115"/>
        </w:rPr>
        <w:t>Do tejto skupiny nápl</w:t>
      </w:r>
      <w:r>
        <w:rPr>
          <w:rFonts w:ascii="Calibri" w:hAnsi="Calibri"/>
          <w:color w:val="231F20"/>
          <w:w w:val="115"/>
        </w:rPr>
        <w:t>ň</w:t>
      </w:r>
      <w:r>
        <w:rPr>
          <w:color w:val="231F20"/>
          <w:w w:val="115"/>
        </w:rPr>
        <w:t>ových hmôt patrí široké spektrum náplní a krémov, preto spomenieme len najpoužívanejšie z nich.</w:t>
      </w:r>
    </w:p>
    <w:p w:rsidR="00ED6609" w:rsidRDefault="00ED6609" w:rsidP="004F7A50">
      <w:pPr>
        <w:pStyle w:val="Zkladntext"/>
        <w:ind w:left="443" w:firstLine="543"/>
        <w:rPr>
          <w:color w:val="231F20"/>
          <w:w w:val="115"/>
        </w:rPr>
      </w:pPr>
    </w:p>
    <w:p w:rsidR="00ED6609" w:rsidRDefault="00ED6609" w:rsidP="00ED6609">
      <w:pPr>
        <w:pStyle w:val="Nadpis5"/>
      </w:pPr>
      <w:r>
        <w:rPr>
          <w:color w:val="231F20"/>
          <w:w w:val="105"/>
        </w:rPr>
        <w:t>Tuky</w:t>
      </w:r>
    </w:p>
    <w:p w:rsidR="00ED6609" w:rsidRDefault="00ED6609" w:rsidP="00ED6609">
      <w:pPr>
        <w:pStyle w:val="Zkladntext"/>
        <w:spacing w:before="7"/>
        <w:rPr>
          <w:rFonts w:ascii="Book Antiqua"/>
          <w:b/>
          <w:sz w:val="21"/>
        </w:rPr>
      </w:pPr>
    </w:p>
    <w:p w:rsidR="00ED6609" w:rsidRDefault="00ED6609" w:rsidP="00ED6609">
      <w:pPr>
        <w:pStyle w:val="Zkladntext"/>
        <w:ind w:left="557" w:right="478" w:firstLine="340"/>
        <w:jc w:val="both"/>
      </w:pPr>
      <w:r>
        <w:rPr>
          <w:color w:val="231F20"/>
          <w:spacing w:val="-3"/>
          <w:w w:val="115"/>
        </w:rPr>
        <w:t>Na</w:t>
      </w:r>
      <w:r>
        <w:rPr>
          <w:color w:val="231F20"/>
          <w:spacing w:val="-13"/>
          <w:w w:val="115"/>
        </w:rPr>
        <w:t xml:space="preserve"> </w:t>
      </w:r>
      <w:r>
        <w:rPr>
          <w:color w:val="231F20"/>
          <w:w w:val="115"/>
        </w:rPr>
        <w:t>výrobu</w:t>
      </w:r>
      <w:r>
        <w:rPr>
          <w:color w:val="231F20"/>
          <w:spacing w:val="-12"/>
          <w:w w:val="115"/>
        </w:rPr>
        <w:t xml:space="preserve"> </w:t>
      </w:r>
      <w:r>
        <w:rPr>
          <w:color w:val="231F20"/>
          <w:w w:val="115"/>
        </w:rPr>
        <w:t>náplní</w:t>
      </w:r>
      <w:r>
        <w:rPr>
          <w:color w:val="231F20"/>
          <w:spacing w:val="-13"/>
          <w:w w:val="115"/>
        </w:rPr>
        <w:t xml:space="preserve"> </w:t>
      </w:r>
      <w:r>
        <w:rPr>
          <w:color w:val="231F20"/>
          <w:w w:val="115"/>
        </w:rPr>
        <w:t>možno</w:t>
      </w:r>
      <w:r>
        <w:rPr>
          <w:color w:val="231F20"/>
          <w:spacing w:val="-12"/>
          <w:w w:val="115"/>
        </w:rPr>
        <w:t xml:space="preserve"> </w:t>
      </w:r>
      <w:r>
        <w:rPr>
          <w:color w:val="231F20"/>
          <w:w w:val="115"/>
        </w:rPr>
        <w:t>používa</w:t>
      </w:r>
      <w:r>
        <w:rPr>
          <w:rFonts w:ascii="Calibri" w:hAnsi="Calibri"/>
          <w:color w:val="231F20"/>
          <w:w w:val="115"/>
        </w:rPr>
        <w:t>ť</w:t>
      </w:r>
      <w:r>
        <w:rPr>
          <w:rFonts w:ascii="Calibri" w:hAnsi="Calibri"/>
          <w:color w:val="231F20"/>
          <w:spacing w:val="-7"/>
          <w:w w:val="115"/>
        </w:rPr>
        <w:t xml:space="preserve"> </w:t>
      </w:r>
      <w:r>
        <w:rPr>
          <w:color w:val="231F20"/>
          <w:w w:val="115"/>
        </w:rPr>
        <w:t>jedlé</w:t>
      </w:r>
      <w:r>
        <w:rPr>
          <w:color w:val="231F20"/>
          <w:spacing w:val="-12"/>
          <w:w w:val="115"/>
        </w:rPr>
        <w:t xml:space="preserve"> </w:t>
      </w:r>
      <w:r>
        <w:rPr>
          <w:color w:val="231F20"/>
          <w:w w:val="115"/>
        </w:rPr>
        <w:t>tuky</w:t>
      </w:r>
      <w:r>
        <w:rPr>
          <w:color w:val="231F20"/>
          <w:spacing w:val="-12"/>
          <w:w w:val="115"/>
        </w:rPr>
        <w:t xml:space="preserve"> </w:t>
      </w:r>
      <w:r>
        <w:rPr>
          <w:color w:val="231F20"/>
          <w:w w:val="115"/>
        </w:rPr>
        <w:t>a</w:t>
      </w:r>
      <w:r>
        <w:rPr>
          <w:color w:val="231F20"/>
          <w:spacing w:val="-13"/>
          <w:w w:val="115"/>
        </w:rPr>
        <w:t xml:space="preserve"> </w:t>
      </w:r>
      <w:r>
        <w:rPr>
          <w:color w:val="231F20"/>
          <w:w w:val="115"/>
        </w:rPr>
        <w:t>oleje,</w:t>
      </w:r>
      <w:r>
        <w:rPr>
          <w:color w:val="231F20"/>
          <w:spacing w:val="-12"/>
          <w:w w:val="115"/>
        </w:rPr>
        <w:t xml:space="preserve"> </w:t>
      </w:r>
      <w:r>
        <w:rPr>
          <w:color w:val="231F20"/>
          <w:w w:val="115"/>
        </w:rPr>
        <w:t>maslo,</w:t>
      </w:r>
      <w:r>
        <w:rPr>
          <w:color w:val="231F20"/>
          <w:spacing w:val="-13"/>
          <w:w w:val="115"/>
        </w:rPr>
        <w:t xml:space="preserve"> </w:t>
      </w:r>
      <w:r>
        <w:rPr>
          <w:color w:val="231F20"/>
          <w:w w:val="115"/>
        </w:rPr>
        <w:t>margarín</w:t>
      </w:r>
      <w:r>
        <w:rPr>
          <w:color w:val="231F20"/>
          <w:spacing w:val="-12"/>
          <w:w w:val="115"/>
        </w:rPr>
        <w:t xml:space="preserve"> </w:t>
      </w:r>
      <w:r>
        <w:rPr>
          <w:color w:val="231F20"/>
          <w:w w:val="115"/>
        </w:rPr>
        <w:t>a</w:t>
      </w:r>
      <w:r>
        <w:rPr>
          <w:color w:val="231F20"/>
          <w:spacing w:val="-12"/>
          <w:w w:val="115"/>
        </w:rPr>
        <w:t xml:space="preserve"> </w:t>
      </w:r>
      <w:r>
        <w:rPr>
          <w:color w:val="231F20"/>
          <w:w w:val="115"/>
        </w:rPr>
        <w:t>stužený</w:t>
      </w:r>
      <w:r>
        <w:rPr>
          <w:color w:val="231F20"/>
          <w:spacing w:val="-13"/>
          <w:w w:val="115"/>
        </w:rPr>
        <w:t xml:space="preserve"> </w:t>
      </w:r>
      <w:r>
        <w:rPr>
          <w:color w:val="231F20"/>
          <w:w w:val="115"/>
        </w:rPr>
        <w:t>pokrmový</w:t>
      </w:r>
      <w:r>
        <w:rPr>
          <w:color w:val="231F20"/>
          <w:spacing w:val="-9"/>
          <w:w w:val="115"/>
        </w:rPr>
        <w:t xml:space="preserve"> </w:t>
      </w:r>
      <w:r>
        <w:rPr>
          <w:color w:val="231F20"/>
          <w:w w:val="115"/>
        </w:rPr>
        <w:t>tuk.</w:t>
      </w:r>
    </w:p>
    <w:p w:rsidR="00ED6609" w:rsidRPr="00D57035" w:rsidRDefault="00ED6609" w:rsidP="00D57035">
      <w:pPr>
        <w:spacing w:before="189"/>
        <w:ind w:left="557" w:right="481" w:firstLine="340"/>
        <w:jc w:val="both"/>
        <w:rPr>
          <w:rFonts w:ascii="Times New Roman" w:hAnsi="Times New Roman" w:cs="Times New Roman"/>
          <w:sz w:val="24"/>
          <w:szCs w:val="24"/>
        </w:rPr>
      </w:pPr>
      <w:r w:rsidRPr="00ED6609">
        <w:rPr>
          <w:rFonts w:ascii="Times New Roman" w:hAnsi="Times New Roman" w:cs="Times New Roman"/>
          <w:b/>
          <w:color w:val="231F20"/>
          <w:spacing w:val="-4"/>
          <w:w w:val="115"/>
          <w:sz w:val="24"/>
          <w:szCs w:val="24"/>
        </w:rPr>
        <w:t>Tuky</w:t>
      </w:r>
      <w:r w:rsidRPr="00ED6609">
        <w:rPr>
          <w:rFonts w:ascii="Times New Roman" w:hAnsi="Times New Roman" w:cs="Times New Roman"/>
          <w:b/>
          <w:color w:val="231F20"/>
          <w:spacing w:val="-21"/>
          <w:w w:val="115"/>
          <w:sz w:val="24"/>
          <w:szCs w:val="24"/>
        </w:rPr>
        <w:t xml:space="preserve"> </w:t>
      </w:r>
      <w:r w:rsidRPr="00ED6609">
        <w:rPr>
          <w:rFonts w:ascii="Times New Roman" w:hAnsi="Times New Roman" w:cs="Times New Roman"/>
          <w:color w:val="231F20"/>
          <w:w w:val="115"/>
          <w:sz w:val="24"/>
          <w:szCs w:val="24"/>
        </w:rPr>
        <w:t>sú</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estery</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vyšších</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mastných</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kyselín</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a</w:t>
      </w:r>
      <w:r w:rsidRPr="00ED6609">
        <w:rPr>
          <w:rFonts w:ascii="Times New Roman" w:hAnsi="Times New Roman" w:cs="Times New Roman"/>
          <w:color w:val="231F20"/>
          <w:spacing w:val="-20"/>
          <w:w w:val="115"/>
          <w:sz w:val="24"/>
          <w:szCs w:val="24"/>
        </w:rPr>
        <w:t xml:space="preserve"> </w:t>
      </w:r>
      <w:proofErr w:type="spellStart"/>
      <w:r w:rsidRPr="00ED6609">
        <w:rPr>
          <w:rFonts w:ascii="Times New Roman" w:hAnsi="Times New Roman" w:cs="Times New Roman"/>
          <w:color w:val="231F20"/>
          <w:w w:val="115"/>
          <w:sz w:val="24"/>
          <w:szCs w:val="24"/>
        </w:rPr>
        <w:t>glycerolu</w:t>
      </w:r>
      <w:proofErr w:type="spellEnd"/>
      <w:r w:rsidRPr="00ED6609">
        <w:rPr>
          <w:rFonts w:ascii="Times New Roman" w:hAnsi="Times New Roman" w:cs="Times New Roman"/>
          <w:color w:val="231F20"/>
          <w:w w:val="115"/>
          <w:sz w:val="24"/>
          <w:szCs w:val="24"/>
        </w:rPr>
        <w:t>.</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Môžu</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byť</w:t>
      </w:r>
      <w:r w:rsidRPr="00ED6609">
        <w:rPr>
          <w:rFonts w:ascii="Times New Roman" w:hAnsi="Times New Roman" w:cs="Times New Roman"/>
          <w:color w:val="231F20"/>
          <w:spacing w:val="-15"/>
          <w:w w:val="115"/>
          <w:sz w:val="24"/>
          <w:szCs w:val="24"/>
        </w:rPr>
        <w:t xml:space="preserve"> </w:t>
      </w:r>
      <w:r w:rsidRPr="00ED6609">
        <w:rPr>
          <w:rFonts w:ascii="Times New Roman" w:hAnsi="Times New Roman" w:cs="Times New Roman"/>
          <w:color w:val="231F20"/>
          <w:w w:val="115"/>
          <w:sz w:val="24"/>
          <w:szCs w:val="24"/>
        </w:rPr>
        <w:t>rastlinného</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alebo</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živočíšneho</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pôvodu.</w:t>
      </w:r>
      <w:r w:rsidRPr="00ED6609">
        <w:rPr>
          <w:rFonts w:ascii="Times New Roman" w:hAnsi="Times New Roman" w:cs="Times New Roman"/>
          <w:color w:val="231F20"/>
          <w:spacing w:val="-20"/>
          <w:w w:val="115"/>
          <w:sz w:val="24"/>
          <w:szCs w:val="24"/>
        </w:rPr>
        <w:t xml:space="preserve"> </w:t>
      </w:r>
      <w:r w:rsidRPr="00ED6609">
        <w:rPr>
          <w:rFonts w:ascii="Times New Roman" w:hAnsi="Times New Roman" w:cs="Times New Roman"/>
          <w:color w:val="231F20"/>
          <w:w w:val="115"/>
          <w:sz w:val="24"/>
          <w:szCs w:val="24"/>
        </w:rPr>
        <w:t>Patria medzi základné</w:t>
      </w:r>
      <w:r w:rsidRPr="00ED6609">
        <w:rPr>
          <w:rFonts w:ascii="Times New Roman" w:hAnsi="Times New Roman" w:cs="Times New Roman"/>
          <w:color w:val="231F20"/>
          <w:spacing w:val="-15"/>
          <w:w w:val="115"/>
          <w:sz w:val="24"/>
          <w:szCs w:val="24"/>
        </w:rPr>
        <w:t xml:space="preserve"> </w:t>
      </w:r>
      <w:r w:rsidRPr="00ED6609">
        <w:rPr>
          <w:rFonts w:ascii="Times New Roman" w:hAnsi="Times New Roman" w:cs="Times New Roman"/>
          <w:color w:val="231F20"/>
          <w:spacing w:val="-3"/>
          <w:w w:val="115"/>
          <w:sz w:val="24"/>
          <w:szCs w:val="24"/>
        </w:rPr>
        <w:t>živiny.</w:t>
      </w:r>
    </w:p>
    <w:p w:rsidR="00ED6609" w:rsidRDefault="00ED6609" w:rsidP="00ED6609">
      <w:pPr>
        <w:pStyle w:val="Zkladntext"/>
        <w:spacing w:line="235" w:lineRule="auto"/>
        <w:ind w:left="557" w:right="482" w:firstLine="340"/>
        <w:jc w:val="both"/>
      </w:pPr>
      <w:r>
        <w:rPr>
          <w:color w:val="231F20"/>
          <w:spacing w:val="-7"/>
          <w:w w:val="115"/>
        </w:rPr>
        <w:t>Tuk</w:t>
      </w:r>
      <w:r>
        <w:rPr>
          <w:color w:val="231F20"/>
          <w:spacing w:val="-11"/>
          <w:w w:val="115"/>
        </w:rPr>
        <w:t xml:space="preserve"> </w:t>
      </w:r>
      <w:r>
        <w:rPr>
          <w:color w:val="231F20"/>
          <w:w w:val="115"/>
        </w:rPr>
        <w:t>výrazne</w:t>
      </w:r>
      <w:r>
        <w:rPr>
          <w:color w:val="231F20"/>
          <w:spacing w:val="-9"/>
          <w:w w:val="115"/>
        </w:rPr>
        <w:t xml:space="preserve"> </w:t>
      </w:r>
      <w:r>
        <w:rPr>
          <w:color w:val="231F20"/>
          <w:w w:val="115"/>
        </w:rPr>
        <w:t>ovplyv</w:t>
      </w:r>
      <w:r>
        <w:rPr>
          <w:rFonts w:ascii="Calibri" w:hAnsi="Calibri"/>
          <w:color w:val="231F20"/>
          <w:w w:val="115"/>
        </w:rPr>
        <w:t>ň</w:t>
      </w:r>
      <w:r>
        <w:rPr>
          <w:color w:val="231F20"/>
          <w:w w:val="115"/>
        </w:rPr>
        <w:t>uje</w:t>
      </w:r>
      <w:r>
        <w:rPr>
          <w:color w:val="231F20"/>
          <w:spacing w:val="-10"/>
          <w:w w:val="115"/>
        </w:rPr>
        <w:t xml:space="preserve"> </w:t>
      </w:r>
      <w:r>
        <w:rPr>
          <w:color w:val="231F20"/>
          <w:w w:val="115"/>
        </w:rPr>
        <w:t>vzh</w:t>
      </w:r>
      <w:r>
        <w:rPr>
          <w:rFonts w:ascii="Calibri" w:hAnsi="Calibri"/>
          <w:color w:val="231F20"/>
          <w:w w:val="115"/>
        </w:rPr>
        <w:t>ľ</w:t>
      </w:r>
      <w:r>
        <w:rPr>
          <w:color w:val="231F20"/>
          <w:w w:val="115"/>
        </w:rPr>
        <w:t>ad,</w:t>
      </w:r>
      <w:r>
        <w:rPr>
          <w:color w:val="231F20"/>
          <w:spacing w:val="-10"/>
          <w:w w:val="115"/>
        </w:rPr>
        <w:t xml:space="preserve"> </w:t>
      </w:r>
      <w:r>
        <w:rPr>
          <w:color w:val="231F20"/>
          <w:w w:val="115"/>
        </w:rPr>
        <w:t>chu</w:t>
      </w:r>
      <w:r>
        <w:rPr>
          <w:rFonts w:ascii="Calibri" w:hAnsi="Calibri"/>
          <w:color w:val="231F20"/>
          <w:w w:val="115"/>
        </w:rPr>
        <w:t>ť</w:t>
      </w:r>
      <w:r>
        <w:rPr>
          <w:color w:val="231F20"/>
          <w:w w:val="115"/>
        </w:rPr>
        <w:t>,</w:t>
      </w:r>
      <w:r>
        <w:rPr>
          <w:color w:val="231F20"/>
          <w:spacing w:val="-10"/>
          <w:w w:val="115"/>
        </w:rPr>
        <w:t xml:space="preserve"> </w:t>
      </w:r>
      <w:r>
        <w:rPr>
          <w:color w:val="231F20"/>
          <w:w w:val="115"/>
        </w:rPr>
        <w:t>vô</w:t>
      </w:r>
      <w:r>
        <w:rPr>
          <w:rFonts w:ascii="Calibri" w:hAnsi="Calibri"/>
          <w:color w:val="231F20"/>
          <w:w w:val="115"/>
        </w:rPr>
        <w:t>ň</w:t>
      </w:r>
      <w:r>
        <w:rPr>
          <w:color w:val="231F20"/>
          <w:w w:val="115"/>
        </w:rPr>
        <w:t>u</w:t>
      </w:r>
      <w:r>
        <w:rPr>
          <w:color w:val="231F20"/>
          <w:spacing w:val="-10"/>
          <w:w w:val="115"/>
        </w:rPr>
        <w:t xml:space="preserve"> </w:t>
      </w:r>
      <w:r>
        <w:rPr>
          <w:color w:val="231F20"/>
          <w:w w:val="115"/>
        </w:rPr>
        <w:t>a</w:t>
      </w:r>
      <w:r>
        <w:rPr>
          <w:color w:val="231F20"/>
          <w:spacing w:val="-10"/>
          <w:w w:val="115"/>
        </w:rPr>
        <w:t xml:space="preserve"> </w:t>
      </w:r>
      <w:r>
        <w:rPr>
          <w:color w:val="231F20"/>
          <w:w w:val="115"/>
        </w:rPr>
        <w:t>konzistenciu</w:t>
      </w:r>
      <w:r>
        <w:rPr>
          <w:color w:val="231F20"/>
          <w:spacing w:val="-10"/>
          <w:w w:val="115"/>
        </w:rPr>
        <w:t xml:space="preserve"> </w:t>
      </w:r>
      <w:r>
        <w:rPr>
          <w:color w:val="231F20"/>
          <w:w w:val="115"/>
        </w:rPr>
        <w:t>nápl</w:t>
      </w:r>
      <w:r>
        <w:rPr>
          <w:rFonts w:ascii="Calibri" w:hAnsi="Calibri"/>
          <w:color w:val="231F20"/>
          <w:w w:val="115"/>
        </w:rPr>
        <w:t>ň</w:t>
      </w:r>
      <w:r>
        <w:rPr>
          <w:color w:val="231F20"/>
          <w:w w:val="115"/>
        </w:rPr>
        <w:t>ových</w:t>
      </w:r>
      <w:r>
        <w:rPr>
          <w:color w:val="231F20"/>
          <w:spacing w:val="-9"/>
          <w:w w:val="115"/>
        </w:rPr>
        <w:t xml:space="preserve"> </w:t>
      </w:r>
      <w:r>
        <w:rPr>
          <w:color w:val="231F20"/>
          <w:w w:val="115"/>
        </w:rPr>
        <w:t>hmôt.</w:t>
      </w:r>
      <w:r>
        <w:rPr>
          <w:color w:val="231F20"/>
          <w:spacing w:val="-9"/>
          <w:w w:val="115"/>
        </w:rPr>
        <w:t xml:space="preserve"> </w:t>
      </w:r>
      <w:r>
        <w:rPr>
          <w:color w:val="231F20"/>
          <w:spacing w:val="-6"/>
          <w:w w:val="115"/>
        </w:rPr>
        <w:t>Tuky</w:t>
      </w:r>
      <w:r>
        <w:rPr>
          <w:color w:val="231F20"/>
          <w:spacing w:val="-11"/>
          <w:w w:val="115"/>
        </w:rPr>
        <w:t xml:space="preserve"> </w:t>
      </w:r>
      <w:r>
        <w:rPr>
          <w:color w:val="231F20"/>
          <w:w w:val="115"/>
        </w:rPr>
        <w:t>podporujú dokonalé premiešanie a homogenizáciu surovín, dokážu dlhšie viaza</w:t>
      </w:r>
      <w:r>
        <w:rPr>
          <w:rFonts w:ascii="Calibri" w:hAnsi="Calibri"/>
          <w:color w:val="231F20"/>
          <w:w w:val="115"/>
        </w:rPr>
        <w:t xml:space="preserve">ť </w:t>
      </w:r>
      <w:r>
        <w:rPr>
          <w:color w:val="231F20"/>
          <w:w w:val="115"/>
        </w:rPr>
        <w:t xml:space="preserve">vonné </w:t>
      </w:r>
      <w:r>
        <w:rPr>
          <w:color w:val="231F20"/>
          <w:spacing w:val="-3"/>
          <w:w w:val="115"/>
        </w:rPr>
        <w:t xml:space="preserve">látky, </w:t>
      </w:r>
      <w:r>
        <w:rPr>
          <w:color w:val="231F20"/>
          <w:w w:val="115"/>
        </w:rPr>
        <w:t>dodávajú vlá</w:t>
      </w:r>
      <w:r>
        <w:rPr>
          <w:rFonts w:ascii="Calibri" w:hAnsi="Calibri"/>
          <w:color w:val="231F20"/>
          <w:w w:val="115"/>
        </w:rPr>
        <w:t>č</w:t>
      </w:r>
      <w:r>
        <w:rPr>
          <w:color w:val="231F20"/>
          <w:w w:val="115"/>
        </w:rPr>
        <w:t>nos</w:t>
      </w:r>
      <w:r>
        <w:rPr>
          <w:rFonts w:ascii="Calibri" w:hAnsi="Calibri"/>
          <w:color w:val="231F20"/>
          <w:w w:val="115"/>
        </w:rPr>
        <w:t>ť</w:t>
      </w:r>
      <w:r>
        <w:rPr>
          <w:color w:val="231F20"/>
          <w:w w:val="115"/>
        </w:rPr>
        <w:t>, zvyšujú trvanlivos</w:t>
      </w:r>
      <w:r>
        <w:rPr>
          <w:rFonts w:ascii="Calibri" w:hAnsi="Calibri"/>
          <w:color w:val="231F20"/>
          <w:w w:val="115"/>
        </w:rPr>
        <w:t>ť</w:t>
      </w:r>
      <w:r>
        <w:rPr>
          <w:rFonts w:ascii="Calibri" w:hAnsi="Calibri"/>
          <w:color w:val="231F20"/>
          <w:spacing w:val="-34"/>
          <w:w w:val="115"/>
        </w:rPr>
        <w:t xml:space="preserve"> </w:t>
      </w:r>
      <w:r>
        <w:rPr>
          <w:color w:val="231F20"/>
          <w:w w:val="115"/>
        </w:rPr>
        <w:t>náplní.</w:t>
      </w:r>
    </w:p>
    <w:p w:rsidR="00ED6609" w:rsidRDefault="00ED6609" w:rsidP="00ED6609">
      <w:pPr>
        <w:pStyle w:val="Zkladntext"/>
        <w:spacing w:before="2" w:line="242" w:lineRule="auto"/>
        <w:ind w:left="557" w:right="480" w:firstLine="340"/>
        <w:jc w:val="both"/>
      </w:pPr>
      <w:r>
        <w:rPr>
          <w:color w:val="231F20"/>
          <w:spacing w:val="-6"/>
          <w:w w:val="115"/>
        </w:rPr>
        <w:t xml:space="preserve">Tuky </w:t>
      </w:r>
      <w:r>
        <w:rPr>
          <w:color w:val="231F20"/>
          <w:w w:val="115"/>
        </w:rPr>
        <w:t>sú zdrojom energie, zvyšujú energetickú aj výživovú hodnotu hmôt. Obsahujú (hlavne</w:t>
      </w:r>
      <w:r>
        <w:rPr>
          <w:color w:val="231F20"/>
          <w:spacing w:val="-18"/>
          <w:w w:val="115"/>
        </w:rPr>
        <w:t xml:space="preserve"> </w:t>
      </w:r>
      <w:r>
        <w:rPr>
          <w:color w:val="231F20"/>
          <w:w w:val="115"/>
        </w:rPr>
        <w:t>rastlinné</w:t>
      </w:r>
      <w:r>
        <w:rPr>
          <w:color w:val="231F20"/>
          <w:spacing w:val="-16"/>
          <w:w w:val="115"/>
        </w:rPr>
        <w:t xml:space="preserve"> </w:t>
      </w:r>
      <w:r>
        <w:rPr>
          <w:color w:val="231F20"/>
          <w:w w:val="115"/>
        </w:rPr>
        <w:t>oleje)</w:t>
      </w:r>
      <w:r>
        <w:rPr>
          <w:color w:val="231F20"/>
          <w:spacing w:val="-17"/>
          <w:w w:val="115"/>
        </w:rPr>
        <w:t xml:space="preserve"> </w:t>
      </w:r>
      <w:r>
        <w:rPr>
          <w:color w:val="231F20"/>
          <w:w w:val="115"/>
        </w:rPr>
        <w:t>esenciálne</w:t>
      </w:r>
      <w:r>
        <w:rPr>
          <w:color w:val="231F20"/>
          <w:spacing w:val="-18"/>
          <w:w w:val="115"/>
        </w:rPr>
        <w:t xml:space="preserve"> </w:t>
      </w:r>
      <w:r>
        <w:rPr>
          <w:color w:val="231F20"/>
          <w:w w:val="115"/>
        </w:rPr>
        <w:t>mastné</w:t>
      </w:r>
      <w:r>
        <w:rPr>
          <w:color w:val="231F20"/>
          <w:spacing w:val="-16"/>
          <w:w w:val="115"/>
        </w:rPr>
        <w:t xml:space="preserve"> </w:t>
      </w:r>
      <w:r>
        <w:rPr>
          <w:color w:val="231F20"/>
          <w:w w:val="115"/>
        </w:rPr>
        <w:t>kyseliny</w:t>
      </w:r>
      <w:r>
        <w:rPr>
          <w:color w:val="231F20"/>
          <w:spacing w:val="-17"/>
          <w:w w:val="115"/>
        </w:rPr>
        <w:t xml:space="preserve"> </w:t>
      </w:r>
      <w:r>
        <w:rPr>
          <w:color w:val="231F20"/>
          <w:w w:val="115"/>
        </w:rPr>
        <w:t>a</w:t>
      </w:r>
      <w:r>
        <w:rPr>
          <w:color w:val="231F20"/>
          <w:spacing w:val="-17"/>
          <w:w w:val="115"/>
        </w:rPr>
        <w:t xml:space="preserve"> </w:t>
      </w:r>
      <w:r>
        <w:rPr>
          <w:color w:val="231F20"/>
          <w:w w:val="115"/>
        </w:rPr>
        <w:t>umož</w:t>
      </w:r>
      <w:r>
        <w:rPr>
          <w:rFonts w:ascii="Calibri" w:hAnsi="Calibri"/>
          <w:color w:val="231F20"/>
          <w:w w:val="115"/>
        </w:rPr>
        <w:t>ň</w:t>
      </w:r>
      <w:r>
        <w:rPr>
          <w:color w:val="231F20"/>
          <w:w w:val="115"/>
        </w:rPr>
        <w:t>ujú</w:t>
      </w:r>
      <w:r>
        <w:rPr>
          <w:color w:val="231F20"/>
          <w:spacing w:val="-18"/>
          <w:w w:val="115"/>
        </w:rPr>
        <w:t xml:space="preserve"> </w:t>
      </w:r>
      <w:r>
        <w:rPr>
          <w:color w:val="231F20"/>
          <w:w w:val="115"/>
        </w:rPr>
        <w:t>vstrebávanie</w:t>
      </w:r>
      <w:r>
        <w:rPr>
          <w:color w:val="231F20"/>
          <w:spacing w:val="-17"/>
          <w:w w:val="115"/>
        </w:rPr>
        <w:t xml:space="preserve"> </w:t>
      </w:r>
      <w:r>
        <w:rPr>
          <w:color w:val="231F20"/>
          <w:w w:val="115"/>
        </w:rPr>
        <w:t>a</w:t>
      </w:r>
      <w:r>
        <w:rPr>
          <w:color w:val="231F20"/>
          <w:spacing w:val="-17"/>
          <w:w w:val="115"/>
        </w:rPr>
        <w:t xml:space="preserve"> </w:t>
      </w:r>
      <w:r>
        <w:rPr>
          <w:color w:val="231F20"/>
          <w:w w:val="115"/>
        </w:rPr>
        <w:t>využitie</w:t>
      </w:r>
      <w:r>
        <w:rPr>
          <w:color w:val="231F20"/>
          <w:spacing w:val="-18"/>
          <w:w w:val="115"/>
        </w:rPr>
        <w:t xml:space="preserve"> </w:t>
      </w:r>
      <w:r>
        <w:rPr>
          <w:color w:val="231F20"/>
          <w:w w:val="115"/>
        </w:rPr>
        <w:t>vita</w:t>
      </w:r>
      <w:r>
        <w:rPr>
          <w:color w:val="231F20"/>
          <w:spacing w:val="-4"/>
          <w:w w:val="115"/>
        </w:rPr>
        <w:t>mínov,</w:t>
      </w:r>
      <w:r>
        <w:rPr>
          <w:color w:val="231F20"/>
          <w:spacing w:val="-11"/>
          <w:w w:val="115"/>
        </w:rPr>
        <w:t xml:space="preserve"> </w:t>
      </w:r>
      <w:r>
        <w:rPr>
          <w:color w:val="231F20"/>
          <w:w w:val="115"/>
        </w:rPr>
        <w:t>ktoré</w:t>
      </w:r>
      <w:r>
        <w:rPr>
          <w:color w:val="231F20"/>
          <w:spacing w:val="-10"/>
          <w:w w:val="115"/>
        </w:rPr>
        <w:t xml:space="preserve"> </w:t>
      </w:r>
      <w:r>
        <w:rPr>
          <w:color w:val="231F20"/>
          <w:w w:val="115"/>
        </w:rPr>
        <w:t>sú</w:t>
      </w:r>
      <w:r>
        <w:rPr>
          <w:color w:val="231F20"/>
          <w:spacing w:val="-9"/>
          <w:w w:val="115"/>
        </w:rPr>
        <w:t xml:space="preserve"> </w:t>
      </w:r>
      <w:r>
        <w:rPr>
          <w:color w:val="231F20"/>
          <w:w w:val="115"/>
        </w:rPr>
        <w:t>v</w:t>
      </w:r>
      <w:r>
        <w:rPr>
          <w:color w:val="231F20"/>
          <w:spacing w:val="-10"/>
          <w:w w:val="115"/>
        </w:rPr>
        <w:t xml:space="preserve"> </w:t>
      </w:r>
      <w:r>
        <w:rPr>
          <w:color w:val="231F20"/>
          <w:w w:val="115"/>
        </w:rPr>
        <w:t>tukoch</w:t>
      </w:r>
      <w:r>
        <w:rPr>
          <w:color w:val="231F20"/>
          <w:spacing w:val="-10"/>
          <w:w w:val="115"/>
        </w:rPr>
        <w:t xml:space="preserve"> </w:t>
      </w:r>
      <w:r>
        <w:rPr>
          <w:color w:val="231F20"/>
          <w:w w:val="115"/>
        </w:rPr>
        <w:t>rozpustné</w:t>
      </w:r>
      <w:r>
        <w:rPr>
          <w:color w:val="231F20"/>
          <w:spacing w:val="-9"/>
          <w:w w:val="115"/>
        </w:rPr>
        <w:t xml:space="preserve"> </w:t>
      </w:r>
      <w:r>
        <w:rPr>
          <w:color w:val="231F20"/>
          <w:w w:val="115"/>
        </w:rPr>
        <w:t>(A,</w:t>
      </w:r>
      <w:r>
        <w:rPr>
          <w:color w:val="231F20"/>
          <w:spacing w:val="-11"/>
          <w:w w:val="115"/>
        </w:rPr>
        <w:t xml:space="preserve"> </w:t>
      </w:r>
      <w:r>
        <w:rPr>
          <w:color w:val="231F20"/>
          <w:w w:val="115"/>
        </w:rPr>
        <w:t>D,</w:t>
      </w:r>
      <w:r>
        <w:rPr>
          <w:color w:val="231F20"/>
          <w:spacing w:val="-9"/>
          <w:w w:val="115"/>
        </w:rPr>
        <w:t xml:space="preserve"> </w:t>
      </w:r>
      <w:r>
        <w:rPr>
          <w:color w:val="231F20"/>
          <w:w w:val="115"/>
        </w:rPr>
        <w:t>E,</w:t>
      </w:r>
      <w:r>
        <w:rPr>
          <w:color w:val="231F20"/>
          <w:spacing w:val="-10"/>
          <w:w w:val="115"/>
        </w:rPr>
        <w:t xml:space="preserve"> </w:t>
      </w:r>
      <w:r>
        <w:rPr>
          <w:color w:val="231F20"/>
          <w:w w:val="115"/>
        </w:rPr>
        <w:t>K,</w:t>
      </w:r>
      <w:r>
        <w:rPr>
          <w:color w:val="231F20"/>
          <w:spacing w:val="-10"/>
          <w:w w:val="115"/>
        </w:rPr>
        <w:t xml:space="preserve"> </w:t>
      </w:r>
      <w:r>
        <w:rPr>
          <w:color w:val="231F20"/>
          <w:w w:val="115"/>
        </w:rPr>
        <w:t>F).</w:t>
      </w:r>
    </w:p>
    <w:p w:rsidR="00ED6609" w:rsidRDefault="00ED6609" w:rsidP="004F7A50">
      <w:pPr>
        <w:pStyle w:val="Zkladntext"/>
        <w:ind w:left="443" w:firstLine="543"/>
      </w:pPr>
    </w:p>
    <w:p w:rsidR="00ED6609" w:rsidRDefault="00ED6609" w:rsidP="00E83652">
      <w:pPr>
        <w:pStyle w:val="Nadpis5"/>
        <w:spacing w:before="307"/>
      </w:pPr>
      <w:r>
        <w:rPr>
          <w:color w:val="231F20"/>
          <w:w w:val="115"/>
        </w:rPr>
        <w:t xml:space="preserve">Základný </w:t>
      </w:r>
      <w:r>
        <w:rPr>
          <w:color w:val="231F20"/>
          <w:spacing w:val="-3"/>
          <w:w w:val="115"/>
        </w:rPr>
        <w:t>ž</w:t>
      </w:r>
      <w:r>
        <w:rPr>
          <w:rFonts w:ascii="Calibri" w:hAnsi="Calibri"/>
          <w:color w:val="231F20"/>
          <w:spacing w:val="-3"/>
          <w:w w:val="115"/>
        </w:rPr>
        <w:t>ĺ</w:t>
      </w:r>
      <w:r>
        <w:rPr>
          <w:color w:val="231F20"/>
          <w:spacing w:val="-3"/>
          <w:w w:val="115"/>
        </w:rPr>
        <w:t xml:space="preserve">tkový </w:t>
      </w:r>
      <w:r>
        <w:rPr>
          <w:color w:val="231F20"/>
          <w:w w:val="115"/>
        </w:rPr>
        <w:t>krém –</w:t>
      </w:r>
      <w:r>
        <w:rPr>
          <w:color w:val="231F20"/>
          <w:spacing w:val="-39"/>
          <w:w w:val="115"/>
        </w:rPr>
        <w:t xml:space="preserve"> </w:t>
      </w:r>
      <w:r>
        <w:rPr>
          <w:color w:val="231F20"/>
          <w:w w:val="115"/>
        </w:rPr>
        <w:t>ZŽK</w:t>
      </w:r>
      <w:bookmarkStart w:id="0" w:name="_GoBack"/>
      <w:bookmarkEnd w:id="0"/>
    </w:p>
    <w:p w:rsidR="00ED6609" w:rsidRDefault="00ED6609" w:rsidP="00ED6609">
      <w:pPr>
        <w:pStyle w:val="Zkladntext"/>
        <w:spacing w:before="10"/>
        <w:rPr>
          <w:rFonts w:ascii="Book Antiqua"/>
          <w:b/>
          <w:sz w:val="21"/>
        </w:rPr>
      </w:pPr>
    </w:p>
    <w:p w:rsidR="00ED6609" w:rsidRDefault="00ED6609" w:rsidP="00ED6609">
      <w:pPr>
        <w:pStyle w:val="Zkladntext"/>
        <w:spacing w:before="1" w:line="235" w:lineRule="auto"/>
        <w:ind w:left="557" w:right="483" w:firstLine="340"/>
        <w:jc w:val="both"/>
      </w:pPr>
      <w:r>
        <w:rPr>
          <w:rFonts w:ascii="Book Antiqua" w:hAnsi="Book Antiqua"/>
          <w:b/>
          <w:i/>
          <w:color w:val="231F20"/>
          <w:w w:val="115"/>
        </w:rPr>
        <w:t>Charakteristika</w:t>
      </w:r>
      <w:r>
        <w:rPr>
          <w:rFonts w:ascii="Book Antiqua" w:hAnsi="Book Antiqua"/>
          <w:b/>
          <w:i/>
          <w:color w:val="231F20"/>
          <w:spacing w:val="-20"/>
          <w:w w:val="115"/>
        </w:rPr>
        <w:t xml:space="preserve"> </w:t>
      </w:r>
      <w:r>
        <w:rPr>
          <w:color w:val="231F20"/>
          <w:w w:val="115"/>
        </w:rPr>
        <w:t>–</w:t>
      </w:r>
      <w:r>
        <w:rPr>
          <w:color w:val="231F20"/>
          <w:spacing w:val="-19"/>
          <w:w w:val="115"/>
        </w:rPr>
        <w:t xml:space="preserve"> </w:t>
      </w:r>
      <w:r>
        <w:rPr>
          <w:color w:val="231F20"/>
          <w:w w:val="115"/>
        </w:rPr>
        <w:t>základný</w:t>
      </w:r>
      <w:r>
        <w:rPr>
          <w:color w:val="231F20"/>
          <w:spacing w:val="-18"/>
          <w:w w:val="115"/>
        </w:rPr>
        <w:t xml:space="preserve"> </w:t>
      </w:r>
      <w:r>
        <w:rPr>
          <w:color w:val="231F20"/>
          <w:w w:val="115"/>
        </w:rPr>
        <w:t>ž</w:t>
      </w:r>
      <w:r>
        <w:rPr>
          <w:rFonts w:ascii="Calibri" w:hAnsi="Calibri"/>
          <w:color w:val="231F20"/>
          <w:w w:val="115"/>
        </w:rPr>
        <w:t>ĺ</w:t>
      </w:r>
      <w:r>
        <w:rPr>
          <w:color w:val="231F20"/>
          <w:w w:val="115"/>
        </w:rPr>
        <w:t>tkový</w:t>
      </w:r>
      <w:r>
        <w:rPr>
          <w:color w:val="231F20"/>
          <w:spacing w:val="-18"/>
          <w:w w:val="115"/>
        </w:rPr>
        <w:t xml:space="preserve"> </w:t>
      </w:r>
      <w:r>
        <w:rPr>
          <w:color w:val="231F20"/>
          <w:w w:val="115"/>
        </w:rPr>
        <w:t>krém</w:t>
      </w:r>
      <w:r>
        <w:rPr>
          <w:color w:val="231F20"/>
          <w:spacing w:val="-18"/>
          <w:w w:val="115"/>
        </w:rPr>
        <w:t xml:space="preserve"> </w:t>
      </w:r>
      <w:r>
        <w:rPr>
          <w:color w:val="231F20"/>
          <w:w w:val="115"/>
        </w:rPr>
        <w:t>je</w:t>
      </w:r>
      <w:r>
        <w:rPr>
          <w:color w:val="231F20"/>
          <w:spacing w:val="-19"/>
          <w:w w:val="115"/>
        </w:rPr>
        <w:t xml:space="preserve"> </w:t>
      </w:r>
      <w:r>
        <w:rPr>
          <w:color w:val="231F20"/>
          <w:spacing w:val="-3"/>
          <w:w w:val="115"/>
        </w:rPr>
        <w:t>polotovar,</w:t>
      </w:r>
      <w:r>
        <w:rPr>
          <w:color w:val="231F20"/>
          <w:spacing w:val="-18"/>
          <w:w w:val="115"/>
        </w:rPr>
        <w:t xml:space="preserve"> </w:t>
      </w:r>
      <w:r>
        <w:rPr>
          <w:color w:val="231F20"/>
          <w:w w:val="115"/>
        </w:rPr>
        <w:t>ktorý</w:t>
      </w:r>
      <w:r>
        <w:rPr>
          <w:color w:val="231F20"/>
          <w:spacing w:val="-18"/>
          <w:w w:val="115"/>
        </w:rPr>
        <w:t xml:space="preserve"> </w:t>
      </w:r>
      <w:r>
        <w:rPr>
          <w:color w:val="231F20"/>
          <w:w w:val="115"/>
        </w:rPr>
        <w:t>slúži</w:t>
      </w:r>
      <w:r>
        <w:rPr>
          <w:color w:val="231F20"/>
          <w:spacing w:val="-18"/>
          <w:w w:val="115"/>
        </w:rPr>
        <w:t xml:space="preserve"> </w:t>
      </w:r>
      <w:r>
        <w:rPr>
          <w:color w:val="231F20"/>
          <w:spacing w:val="-3"/>
          <w:w w:val="115"/>
        </w:rPr>
        <w:t>ako</w:t>
      </w:r>
      <w:r>
        <w:rPr>
          <w:color w:val="231F20"/>
          <w:spacing w:val="-19"/>
          <w:w w:val="115"/>
        </w:rPr>
        <w:t xml:space="preserve"> </w:t>
      </w:r>
      <w:r>
        <w:rPr>
          <w:color w:val="231F20"/>
          <w:w w:val="115"/>
        </w:rPr>
        <w:t>základ</w:t>
      </w:r>
      <w:r>
        <w:rPr>
          <w:color w:val="231F20"/>
          <w:spacing w:val="-18"/>
          <w:w w:val="115"/>
        </w:rPr>
        <w:t xml:space="preserve"> </w:t>
      </w:r>
      <w:r>
        <w:rPr>
          <w:color w:val="231F20"/>
          <w:w w:val="115"/>
        </w:rPr>
        <w:t>na</w:t>
      </w:r>
      <w:r>
        <w:rPr>
          <w:color w:val="231F20"/>
          <w:spacing w:val="-19"/>
          <w:w w:val="115"/>
        </w:rPr>
        <w:t xml:space="preserve"> </w:t>
      </w:r>
      <w:r>
        <w:rPr>
          <w:color w:val="231F20"/>
          <w:w w:val="115"/>
        </w:rPr>
        <w:t>výrobu maslových</w:t>
      </w:r>
      <w:r>
        <w:rPr>
          <w:color w:val="231F20"/>
          <w:spacing w:val="-15"/>
          <w:w w:val="115"/>
        </w:rPr>
        <w:t xml:space="preserve"> </w:t>
      </w:r>
      <w:r>
        <w:rPr>
          <w:color w:val="231F20"/>
          <w:w w:val="115"/>
        </w:rPr>
        <w:t>a</w:t>
      </w:r>
      <w:r>
        <w:rPr>
          <w:color w:val="231F20"/>
          <w:spacing w:val="-14"/>
          <w:w w:val="115"/>
        </w:rPr>
        <w:t xml:space="preserve"> </w:t>
      </w:r>
      <w:r>
        <w:rPr>
          <w:color w:val="231F20"/>
          <w:w w:val="115"/>
        </w:rPr>
        <w:t>tukových</w:t>
      </w:r>
      <w:r>
        <w:rPr>
          <w:color w:val="231F20"/>
          <w:spacing w:val="-15"/>
          <w:w w:val="115"/>
        </w:rPr>
        <w:t xml:space="preserve"> </w:t>
      </w:r>
      <w:r>
        <w:rPr>
          <w:color w:val="231F20"/>
          <w:spacing w:val="-4"/>
          <w:w w:val="115"/>
        </w:rPr>
        <w:t>krémov.</w:t>
      </w:r>
      <w:r>
        <w:rPr>
          <w:color w:val="231F20"/>
          <w:spacing w:val="-14"/>
          <w:w w:val="115"/>
        </w:rPr>
        <w:t xml:space="preserve"> </w:t>
      </w:r>
      <w:r>
        <w:rPr>
          <w:color w:val="231F20"/>
          <w:w w:val="115"/>
        </w:rPr>
        <w:t>Krém</w:t>
      </w:r>
      <w:r>
        <w:rPr>
          <w:color w:val="231F20"/>
          <w:spacing w:val="-14"/>
          <w:w w:val="115"/>
        </w:rPr>
        <w:t xml:space="preserve"> </w:t>
      </w:r>
      <w:r>
        <w:rPr>
          <w:color w:val="231F20"/>
          <w:w w:val="115"/>
        </w:rPr>
        <w:t>má</w:t>
      </w:r>
      <w:r>
        <w:rPr>
          <w:color w:val="231F20"/>
          <w:spacing w:val="-14"/>
          <w:w w:val="115"/>
        </w:rPr>
        <w:t xml:space="preserve"> </w:t>
      </w:r>
      <w:r>
        <w:rPr>
          <w:color w:val="231F20"/>
          <w:w w:val="115"/>
        </w:rPr>
        <w:t>žltú</w:t>
      </w:r>
      <w:r>
        <w:rPr>
          <w:color w:val="231F20"/>
          <w:spacing w:val="-14"/>
          <w:w w:val="115"/>
        </w:rPr>
        <w:t xml:space="preserve"> </w:t>
      </w:r>
      <w:r>
        <w:rPr>
          <w:color w:val="231F20"/>
          <w:w w:val="115"/>
        </w:rPr>
        <w:t>farbu,</w:t>
      </w:r>
      <w:r>
        <w:rPr>
          <w:color w:val="231F20"/>
          <w:spacing w:val="-14"/>
          <w:w w:val="115"/>
        </w:rPr>
        <w:t xml:space="preserve"> </w:t>
      </w:r>
      <w:r>
        <w:rPr>
          <w:color w:val="231F20"/>
          <w:spacing w:val="-3"/>
          <w:w w:val="115"/>
        </w:rPr>
        <w:t>vanilkovú</w:t>
      </w:r>
      <w:r>
        <w:rPr>
          <w:color w:val="231F20"/>
          <w:spacing w:val="-15"/>
          <w:w w:val="115"/>
        </w:rPr>
        <w:t xml:space="preserve"> </w:t>
      </w:r>
      <w:r>
        <w:rPr>
          <w:color w:val="231F20"/>
          <w:w w:val="115"/>
        </w:rPr>
        <w:t>vô</w:t>
      </w:r>
      <w:r>
        <w:rPr>
          <w:rFonts w:ascii="Calibri" w:hAnsi="Calibri"/>
          <w:color w:val="231F20"/>
          <w:w w:val="115"/>
        </w:rPr>
        <w:t>ň</w:t>
      </w:r>
      <w:r>
        <w:rPr>
          <w:color w:val="231F20"/>
          <w:w w:val="115"/>
        </w:rPr>
        <w:t>u</w:t>
      </w:r>
      <w:r>
        <w:rPr>
          <w:color w:val="231F20"/>
          <w:spacing w:val="-14"/>
          <w:w w:val="115"/>
        </w:rPr>
        <w:t xml:space="preserve"> </w:t>
      </w:r>
      <w:r>
        <w:rPr>
          <w:color w:val="231F20"/>
          <w:w w:val="115"/>
        </w:rPr>
        <w:t>a</w:t>
      </w:r>
      <w:r>
        <w:rPr>
          <w:color w:val="231F20"/>
          <w:spacing w:val="-15"/>
          <w:w w:val="115"/>
        </w:rPr>
        <w:t xml:space="preserve"> </w:t>
      </w:r>
      <w:r>
        <w:rPr>
          <w:color w:val="231F20"/>
          <w:w w:val="115"/>
        </w:rPr>
        <w:t>príjemnú</w:t>
      </w:r>
      <w:r>
        <w:rPr>
          <w:color w:val="231F20"/>
          <w:spacing w:val="-13"/>
          <w:w w:val="115"/>
        </w:rPr>
        <w:t xml:space="preserve"> </w:t>
      </w:r>
      <w:r>
        <w:rPr>
          <w:color w:val="231F20"/>
          <w:w w:val="115"/>
        </w:rPr>
        <w:t>sladkú</w:t>
      </w:r>
      <w:r>
        <w:rPr>
          <w:color w:val="231F20"/>
          <w:spacing w:val="-13"/>
          <w:w w:val="115"/>
        </w:rPr>
        <w:t xml:space="preserve"> </w:t>
      </w:r>
      <w:r>
        <w:rPr>
          <w:color w:val="231F20"/>
          <w:w w:val="115"/>
        </w:rPr>
        <w:t>chu</w:t>
      </w:r>
      <w:r>
        <w:rPr>
          <w:rFonts w:ascii="Calibri" w:hAnsi="Calibri"/>
          <w:color w:val="231F20"/>
          <w:w w:val="115"/>
        </w:rPr>
        <w:t>ť</w:t>
      </w:r>
      <w:r>
        <w:rPr>
          <w:color w:val="231F20"/>
          <w:w w:val="115"/>
        </w:rPr>
        <w:t>. Jeho konzistencia je polotuhá, hladká, neroztekavá. Musí sa hne</w:t>
      </w:r>
      <w:r>
        <w:rPr>
          <w:rFonts w:ascii="Calibri" w:hAnsi="Calibri"/>
          <w:color w:val="231F20"/>
          <w:w w:val="115"/>
        </w:rPr>
        <w:t xml:space="preserve">ď </w:t>
      </w:r>
      <w:r>
        <w:rPr>
          <w:color w:val="231F20"/>
          <w:w w:val="115"/>
        </w:rPr>
        <w:t>spracova</w:t>
      </w:r>
      <w:r>
        <w:rPr>
          <w:rFonts w:ascii="Calibri" w:hAnsi="Calibri"/>
          <w:color w:val="231F20"/>
          <w:w w:val="115"/>
        </w:rPr>
        <w:t>ť</w:t>
      </w:r>
      <w:r>
        <w:rPr>
          <w:color w:val="231F20"/>
          <w:w w:val="115"/>
        </w:rPr>
        <w:t>, nie je vhodný na</w:t>
      </w:r>
      <w:r>
        <w:rPr>
          <w:color w:val="231F20"/>
          <w:spacing w:val="-8"/>
          <w:w w:val="115"/>
        </w:rPr>
        <w:t xml:space="preserve"> </w:t>
      </w:r>
      <w:r>
        <w:rPr>
          <w:color w:val="231F20"/>
          <w:w w:val="115"/>
        </w:rPr>
        <w:t>dlhšie</w:t>
      </w:r>
      <w:r>
        <w:rPr>
          <w:color w:val="231F20"/>
          <w:spacing w:val="-7"/>
          <w:w w:val="115"/>
        </w:rPr>
        <w:t xml:space="preserve"> </w:t>
      </w:r>
      <w:r>
        <w:rPr>
          <w:color w:val="231F20"/>
          <w:w w:val="115"/>
        </w:rPr>
        <w:t>skladovanie,</w:t>
      </w:r>
      <w:r>
        <w:rPr>
          <w:color w:val="231F20"/>
          <w:spacing w:val="-7"/>
          <w:w w:val="115"/>
        </w:rPr>
        <w:t xml:space="preserve"> </w:t>
      </w:r>
      <w:r>
        <w:rPr>
          <w:color w:val="231F20"/>
          <w:w w:val="115"/>
        </w:rPr>
        <w:t>lebo</w:t>
      </w:r>
      <w:r>
        <w:rPr>
          <w:color w:val="231F20"/>
          <w:spacing w:val="-8"/>
          <w:w w:val="115"/>
        </w:rPr>
        <w:t xml:space="preserve"> </w:t>
      </w:r>
      <w:r>
        <w:rPr>
          <w:color w:val="231F20"/>
          <w:w w:val="115"/>
        </w:rPr>
        <w:t>je</w:t>
      </w:r>
      <w:r>
        <w:rPr>
          <w:color w:val="231F20"/>
          <w:spacing w:val="-7"/>
          <w:w w:val="115"/>
        </w:rPr>
        <w:t xml:space="preserve"> </w:t>
      </w:r>
      <w:r>
        <w:rPr>
          <w:color w:val="231F20"/>
          <w:w w:val="115"/>
        </w:rPr>
        <w:t>ideálnou</w:t>
      </w:r>
      <w:r>
        <w:rPr>
          <w:color w:val="231F20"/>
          <w:spacing w:val="-6"/>
          <w:w w:val="115"/>
        </w:rPr>
        <w:t xml:space="preserve"> </w:t>
      </w:r>
      <w:r>
        <w:rPr>
          <w:color w:val="231F20"/>
          <w:w w:val="115"/>
        </w:rPr>
        <w:t>živnou</w:t>
      </w:r>
      <w:r>
        <w:rPr>
          <w:color w:val="231F20"/>
          <w:spacing w:val="-8"/>
          <w:w w:val="115"/>
        </w:rPr>
        <w:t xml:space="preserve"> </w:t>
      </w:r>
      <w:r>
        <w:rPr>
          <w:color w:val="231F20"/>
          <w:w w:val="115"/>
        </w:rPr>
        <w:t>pôdou</w:t>
      </w:r>
      <w:r>
        <w:rPr>
          <w:color w:val="231F20"/>
          <w:spacing w:val="-6"/>
          <w:w w:val="115"/>
        </w:rPr>
        <w:t xml:space="preserve"> </w:t>
      </w:r>
      <w:r>
        <w:rPr>
          <w:color w:val="231F20"/>
          <w:w w:val="115"/>
        </w:rPr>
        <w:t>pre</w:t>
      </w:r>
      <w:r>
        <w:rPr>
          <w:color w:val="231F20"/>
          <w:spacing w:val="-7"/>
          <w:w w:val="115"/>
        </w:rPr>
        <w:t xml:space="preserve"> </w:t>
      </w:r>
      <w:r>
        <w:rPr>
          <w:color w:val="231F20"/>
          <w:spacing w:val="-3"/>
          <w:w w:val="115"/>
        </w:rPr>
        <w:t>mikroorganizmy.</w:t>
      </w:r>
    </w:p>
    <w:p w:rsidR="00ED6609" w:rsidRDefault="00ED6609" w:rsidP="00ED6609">
      <w:pPr>
        <w:pStyle w:val="Zkladntext"/>
        <w:spacing w:before="5"/>
        <w:rPr>
          <w:sz w:val="24"/>
        </w:rPr>
      </w:pPr>
    </w:p>
    <w:p w:rsidR="00ED6609" w:rsidRDefault="00ED6609" w:rsidP="00ED6609">
      <w:pPr>
        <w:pStyle w:val="Nadpis6"/>
        <w:ind w:left="897"/>
      </w:pPr>
      <w:r>
        <w:rPr>
          <w:color w:val="231F20"/>
          <w:w w:val="115"/>
        </w:rPr>
        <w:t>Suroviny</w:t>
      </w:r>
    </w:p>
    <w:p w:rsidR="00ED6609" w:rsidRDefault="00ED6609" w:rsidP="00ED6609">
      <w:pPr>
        <w:pStyle w:val="Odsekzoznamu"/>
        <w:widowControl w:val="0"/>
        <w:numPr>
          <w:ilvl w:val="1"/>
          <w:numId w:val="4"/>
        </w:numPr>
        <w:tabs>
          <w:tab w:val="left" w:pos="1277"/>
          <w:tab w:val="left" w:pos="1278"/>
        </w:tabs>
        <w:autoSpaceDE w:val="0"/>
        <w:autoSpaceDN w:val="0"/>
        <w:spacing w:after="0" w:line="232" w:lineRule="auto"/>
        <w:ind w:right="1120"/>
        <w:contextualSpacing w:val="0"/>
        <w:rPr>
          <w:rFonts w:ascii="Book Antiqua" w:hAnsi="Book Antiqua"/>
          <w:i/>
        </w:rPr>
      </w:pPr>
      <w:r>
        <w:rPr>
          <w:rFonts w:ascii="Book Antiqua" w:hAnsi="Book Antiqua"/>
          <w:i/>
          <w:color w:val="231F20"/>
          <w:w w:val="120"/>
        </w:rPr>
        <w:t>voda</w:t>
      </w:r>
      <w:r>
        <w:rPr>
          <w:rFonts w:ascii="Book Antiqua" w:hAnsi="Book Antiqua"/>
          <w:i/>
          <w:color w:val="231F20"/>
          <w:spacing w:val="-11"/>
          <w:w w:val="120"/>
        </w:rPr>
        <w:t xml:space="preserve"> </w:t>
      </w:r>
      <w:r>
        <w:rPr>
          <w:rFonts w:ascii="Book Antiqua" w:hAnsi="Book Antiqua"/>
          <w:i/>
          <w:color w:val="231F20"/>
          <w:w w:val="120"/>
        </w:rPr>
        <w:t>–</w:t>
      </w:r>
      <w:r>
        <w:rPr>
          <w:rFonts w:ascii="Book Antiqua" w:hAnsi="Book Antiqua"/>
          <w:i/>
          <w:color w:val="231F20"/>
          <w:spacing w:val="-11"/>
          <w:w w:val="120"/>
        </w:rPr>
        <w:t xml:space="preserve"> </w:t>
      </w:r>
      <w:r>
        <w:rPr>
          <w:rFonts w:ascii="Book Antiqua" w:hAnsi="Book Antiqua"/>
          <w:i/>
          <w:color w:val="231F20"/>
          <w:w w:val="120"/>
        </w:rPr>
        <w:t>pitná,</w:t>
      </w:r>
      <w:r>
        <w:rPr>
          <w:rFonts w:ascii="Book Antiqua" w:hAnsi="Book Antiqua"/>
          <w:i/>
          <w:color w:val="231F20"/>
          <w:spacing w:val="-11"/>
          <w:w w:val="120"/>
        </w:rPr>
        <w:t xml:space="preserve"> </w:t>
      </w:r>
      <w:r>
        <w:rPr>
          <w:rFonts w:ascii="Book Antiqua" w:hAnsi="Book Antiqua"/>
          <w:i/>
          <w:color w:val="231F20"/>
          <w:w w:val="120"/>
        </w:rPr>
        <w:t>hygienicky</w:t>
      </w:r>
      <w:r>
        <w:rPr>
          <w:rFonts w:ascii="Book Antiqua" w:hAnsi="Book Antiqua"/>
          <w:i/>
          <w:color w:val="231F20"/>
          <w:spacing w:val="-10"/>
          <w:w w:val="120"/>
        </w:rPr>
        <w:t xml:space="preserve"> </w:t>
      </w:r>
      <w:r>
        <w:rPr>
          <w:rFonts w:ascii="Book Antiqua" w:hAnsi="Book Antiqua"/>
          <w:i/>
          <w:color w:val="231F20"/>
          <w:w w:val="120"/>
        </w:rPr>
        <w:t>a</w:t>
      </w:r>
      <w:r>
        <w:rPr>
          <w:rFonts w:ascii="Book Antiqua" w:hAnsi="Book Antiqua"/>
          <w:i/>
          <w:color w:val="231F20"/>
          <w:spacing w:val="-11"/>
          <w:w w:val="120"/>
        </w:rPr>
        <w:t xml:space="preserve"> </w:t>
      </w:r>
      <w:r>
        <w:rPr>
          <w:rFonts w:ascii="Book Antiqua" w:hAnsi="Book Antiqua"/>
          <w:i/>
          <w:color w:val="231F20"/>
          <w:w w:val="120"/>
        </w:rPr>
        <w:t>zdravotne</w:t>
      </w:r>
      <w:r>
        <w:rPr>
          <w:rFonts w:ascii="Book Antiqua" w:hAnsi="Book Antiqua"/>
          <w:i/>
          <w:color w:val="231F20"/>
          <w:spacing w:val="-10"/>
          <w:w w:val="120"/>
        </w:rPr>
        <w:t xml:space="preserve"> </w:t>
      </w:r>
      <w:r>
        <w:rPr>
          <w:rFonts w:ascii="Book Antiqua" w:hAnsi="Book Antiqua"/>
          <w:i/>
          <w:color w:val="231F20"/>
          <w:w w:val="120"/>
        </w:rPr>
        <w:t>vyhovujúca,</w:t>
      </w:r>
      <w:r>
        <w:rPr>
          <w:rFonts w:ascii="Book Antiqua" w:hAnsi="Book Antiqua"/>
          <w:i/>
          <w:color w:val="231F20"/>
          <w:spacing w:val="-10"/>
          <w:w w:val="120"/>
        </w:rPr>
        <w:t xml:space="preserve"> </w:t>
      </w:r>
      <w:r>
        <w:rPr>
          <w:rFonts w:ascii="Book Antiqua" w:hAnsi="Book Antiqua"/>
          <w:i/>
          <w:color w:val="231F20"/>
          <w:w w:val="120"/>
        </w:rPr>
        <w:t>zodpovedá</w:t>
      </w:r>
      <w:r>
        <w:rPr>
          <w:rFonts w:ascii="Book Antiqua" w:hAnsi="Book Antiqua"/>
          <w:i/>
          <w:color w:val="231F20"/>
          <w:spacing w:val="-10"/>
          <w:w w:val="120"/>
        </w:rPr>
        <w:t xml:space="preserve"> </w:t>
      </w:r>
      <w:r>
        <w:rPr>
          <w:rFonts w:ascii="Book Antiqua" w:hAnsi="Book Antiqua"/>
          <w:i/>
          <w:color w:val="231F20"/>
          <w:w w:val="120"/>
        </w:rPr>
        <w:t>požiadavkám STN</w:t>
      </w:r>
      <w:r>
        <w:rPr>
          <w:rFonts w:ascii="Book Antiqua" w:hAnsi="Book Antiqua"/>
          <w:i/>
          <w:color w:val="231F20"/>
          <w:spacing w:val="-13"/>
          <w:w w:val="120"/>
        </w:rPr>
        <w:t xml:space="preserve"> </w:t>
      </w:r>
      <w:r>
        <w:rPr>
          <w:rFonts w:ascii="Book Antiqua" w:hAnsi="Book Antiqua"/>
          <w:i/>
          <w:color w:val="231F20"/>
          <w:w w:val="120"/>
        </w:rPr>
        <w:t>83</w:t>
      </w:r>
      <w:r>
        <w:rPr>
          <w:rFonts w:ascii="Book Antiqua" w:hAnsi="Book Antiqua"/>
          <w:i/>
          <w:color w:val="231F20"/>
          <w:spacing w:val="-13"/>
          <w:w w:val="120"/>
        </w:rPr>
        <w:t xml:space="preserve"> </w:t>
      </w:r>
      <w:r>
        <w:rPr>
          <w:rFonts w:ascii="Book Antiqua" w:hAnsi="Book Antiqua"/>
          <w:i/>
          <w:color w:val="231F20"/>
          <w:w w:val="120"/>
        </w:rPr>
        <w:t>06</w:t>
      </w:r>
      <w:r>
        <w:rPr>
          <w:rFonts w:ascii="Book Antiqua" w:hAnsi="Book Antiqua"/>
          <w:i/>
          <w:color w:val="231F20"/>
          <w:spacing w:val="-12"/>
          <w:w w:val="120"/>
        </w:rPr>
        <w:t xml:space="preserve"> </w:t>
      </w:r>
      <w:r>
        <w:rPr>
          <w:rFonts w:ascii="Book Antiqua" w:hAnsi="Book Antiqua"/>
          <w:i/>
          <w:color w:val="231F20"/>
          <w:spacing w:val="-9"/>
          <w:w w:val="120"/>
        </w:rPr>
        <w:t>11;</w:t>
      </w:r>
      <w:r>
        <w:rPr>
          <w:rFonts w:ascii="Book Antiqua" w:hAnsi="Book Antiqua"/>
          <w:i/>
          <w:color w:val="231F20"/>
          <w:spacing w:val="-14"/>
          <w:w w:val="120"/>
        </w:rPr>
        <w:t xml:space="preserve"> </w:t>
      </w:r>
      <w:r>
        <w:rPr>
          <w:rFonts w:ascii="Book Antiqua" w:hAnsi="Book Antiqua"/>
          <w:i/>
          <w:color w:val="231F20"/>
          <w:w w:val="120"/>
        </w:rPr>
        <w:t>má</w:t>
      </w:r>
      <w:r>
        <w:rPr>
          <w:rFonts w:ascii="Book Antiqua" w:hAnsi="Book Antiqua"/>
          <w:i/>
          <w:color w:val="231F20"/>
          <w:spacing w:val="-13"/>
          <w:w w:val="120"/>
        </w:rPr>
        <w:t xml:space="preserve"> </w:t>
      </w:r>
      <w:r>
        <w:rPr>
          <w:rFonts w:ascii="Book Antiqua" w:hAnsi="Book Antiqua"/>
          <w:i/>
          <w:color w:val="231F20"/>
          <w:w w:val="120"/>
        </w:rPr>
        <w:t>by</w:t>
      </w:r>
      <w:r>
        <w:rPr>
          <w:i/>
          <w:color w:val="231F20"/>
          <w:w w:val="120"/>
        </w:rPr>
        <w:t>ť</w:t>
      </w:r>
      <w:r>
        <w:rPr>
          <w:i/>
          <w:color w:val="231F20"/>
          <w:spacing w:val="-6"/>
          <w:w w:val="120"/>
        </w:rPr>
        <w:t xml:space="preserve"> </w:t>
      </w:r>
      <w:r>
        <w:rPr>
          <w:i/>
          <w:color w:val="231F20"/>
          <w:w w:val="120"/>
        </w:rPr>
        <w:t>č</w:t>
      </w:r>
      <w:r>
        <w:rPr>
          <w:rFonts w:ascii="Book Antiqua" w:hAnsi="Book Antiqua"/>
          <w:i/>
          <w:color w:val="231F20"/>
          <w:w w:val="120"/>
        </w:rPr>
        <w:t>íra,</w:t>
      </w:r>
      <w:r>
        <w:rPr>
          <w:rFonts w:ascii="Book Antiqua" w:hAnsi="Book Antiqua"/>
          <w:i/>
          <w:color w:val="231F20"/>
          <w:spacing w:val="-14"/>
          <w:w w:val="120"/>
        </w:rPr>
        <w:t xml:space="preserve"> </w:t>
      </w:r>
      <w:r>
        <w:rPr>
          <w:rFonts w:ascii="Book Antiqua" w:hAnsi="Book Antiqua"/>
          <w:i/>
          <w:color w:val="231F20"/>
          <w:w w:val="120"/>
        </w:rPr>
        <w:t>bez</w:t>
      </w:r>
      <w:r>
        <w:rPr>
          <w:rFonts w:ascii="Book Antiqua" w:hAnsi="Book Antiqua"/>
          <w:i/>
          <w:color w:val="231F20"/>
          <w:spacing w:val="-13"/>
          <w:w w:val="120"/>
        </w:rPr>
        <w:t xml:space="preserve"> </w:t>
      </w:r>
      <w:r>
        <w:rPr>
          <w:rFonts w:ascii="Book Antiqua" w:hAnsi="Book Antiqua"/>
          <w:i/>
          <w:color w:val="231F20"/>
          <w:w w:val="120"/>
        </w:rPr>
        <w:t>farby</w:t>
      </w:r>
      <w:r>
        <w:rPr>
          <w:rFonts w:ascii="Book Antiqua" w:hAnsi="Book Antiqua"/>
          <w:i/>
          <w:color w:val="231F20"/>
          <w:spacing w:val="-12"/>
          <w:w w:val="120"/>
        </w:rPr>
        <w:t xml:space="preserve"> </w:t>
      </w:r>
      <w:r>
        <w:rPr>
          <w:rFonts w:ascii="Book Antiqua" w:hAnsi="Book Antiqua"/>
          <w:i/>
          <w:color w:val="231F20"/>
          <w:w w:val="120"/>
        </w:rPr>
        <w:t>a</w:t>
      </w:r>
      <w:r>
        <w:rPr>
          <w:rFonts w:ascii="Book Antiqua" w:hAnsi="Book Antiqua"/>
          <w:i/>
          <w:color w:val="231F20"/>
          <w:spacing w:val="-14"/>
          <w:w w:val="120"/>
        </w:rPr>
        <w:t xml:space="preserve"> </w:t>
      </w:r>
      <w:r>
        <w:rPr>
          <w:rFonts w:ascii="Book Antiqua" w:hAnsi="Book Antiqua"/>
          <w:i/>
          <w:color w:val="231F20"/>
          <w:w w:val="120"/>
        </w:rPr>
        <w:t>chuti;</w:t>
      </w:r>
    </w:p>
    <w:p w:rsidR="00ED6609" w:rsidRDefault="00ED6609" w:rsidP="00ED6609">
      <w:pPr>
        <w:pStyle w:val="Odsekzoznamu"/>
        <w:widowControl w:val="0"/>
        <w:numPr>
          <w:ilvl w:val="1"/>
          <w:numId w:val="4"/>
        </w:numPr>
        <w:tabs>
          <w:tab w:val="left" w:pos="1277"/>
          <w:tab w:val="left" w:pos="1278"/>
        </w:tabs>
        <w:autoSpaceDE w:val="0"/>
        <w:autoSpaceDN w:val="0"/>
        <w:spacing w:after="0" w:line="258" w:lineRule="exact"/>
        <w:ind w:hanging="381"/>
        <w:contextualSpacing w:val="0"/>
        <w:rPr>
          <w:rFonts w:ascii="Book Antiqua" w:hAnsi="Book Antiqua"/>
          <w:i/>
        </w:rPr>
      </w:pPr>
      <w:r>
        <w:rPr>
          <w:rFonts w:ascii="Book Antiqua" w:hAnsi="Book Antiqua"/>
          <w:i/>
          <w:color w:val="231F20"/>
          <w:w w:val="120"/>
        </w:rPr>
        <w:t>cukor –</w:t>
      </w:r>
      <w:r>
        <w:rPr>
          <w:rFonts w:ascii="Book Antiqua" w:hAnsi="Book Antiqua"/>
          <w:i/>
          <w:color w:val="231F20"/>
          <w:spacing w:val="31"/>
          <w:w w:val="120"/>
        </w:rPr>
        <w:t xml:space="preserve"> </w:t>
      </w:r>
      <w:r>
        <w:rPr>
          <w:rFonts w:ascii="Book Antiqua" w:hAnsi="Book Antiqua"/>
          <w:i/>
          <w:color w:val="231F20"/>
          <w:w w:val="120"/>
        </w:rPr>
        <w:t>sacharóza;</w:t>
      </w:r>
    </w:p>
    <w:p w:rsidR="00ED6609" w:rsidRDefault="00ED6609" w:rsidP="00ED6609">
      <w:pPr>
        <w:pStyle w:val="Odsekzoznamu"/>
        <w:widowControl w:val="0"/>
        <w:numPr>
          <w:ilvl w:val="1"/>
          <w:numId w:val="4"/>
        </w:numPr>
        <w:tabs>
          <w:tab w:val="left" w:pos="1277"/>
          <w:tab w:val="left" w:pos="1278"/>
        </w:tabs>
        <w:autoSpaceDE w:val="0"/>
        <w:autoSpaceDN w:val="0"/>
        <w:spacing w:after="0" w:line="264" w:lineRule="exact"/>
        <w:ind w:hanging="381"/>
        <w:contextualSpacing w:val="0"/>
        <w:rPr>
          <w:rFonts w:ascii="Book Antiqua" w:hAnsi="Book Antiqua"/>
          <w:i/>
        </w:rPr>
      </w:pPr>
      <w:r>
        <w:rPr>
          <w:rFonts w:ascii="Book Antiqua" w:hAnsi="Book Antiqua"/>
          <w:i/>
          <w:color w:val="231F20"/>
          <w:w w:val="120"/>
        </w:rPr>
        <w:t>vanilkový</w:t>
      </w:r>
      <w:r>
        <w:rPr>
          <w:rFonts w:ascii="Book Antiqua" w:hAnsi="Book Antiqua"/>
          <w:i/>
          <w:color w:val="231F20"/>
          <w:spacing w:val="-12"/>
          <w:w w:val="120"/>
        </w:rPr>
        <w:t xml:space="preserve"> </w:t>
      </w:r>
      <w:r>
        <w:rPr>
          <w:rFonts w:ascii="Book Antiqua" w:hAnsi="Book Antiqua"/>
          <w:i/>
          <w:color w:val="231F20"/>
          <w:w w:val="120"/>
        </w:rPr>
        <w:t>cukor;</w:t>
      </w:r>
    </w:p>
    <w:p w:rsidR="00ED6609" w:rsidRDefault="00ED6609" w:rsidP="00ED6609">
      <w:pPr>
        <w:pStyle w:val="Odsekzoznamu"/>
        <w:widowControl w:val="0"/>
        <w:numPr>
          <w:ilvl w:val="1"/>
          <w:numId w:val="4"/>
        </w:numPr>
        <w:tabs>
          <w:tab w:val="left" w:pos="1277"/>
          <w:tab w:val="left" w:pos="1278"/>
        </w:tabs>
        <w:autoSpaceDE w:val="0"/>
        <w:autoSpaceDN w:val="0"/>
        <w:spacing w:after="0" w:line="264" w:lineRule="exact"/>
        <w:ind w:hanging="381"/>
        <w:contextualSpacing w:val="0"/>
        <w:rPr>
          <w:rFonts w:ascii="Book Antiqua" w:hAnsi="Book Antiqua"/>
          <w:i/>
        </w:rPr>
      </w:pPr>
      <w:r>
        <w:rPr>
          <w:rFonts w:ascii="Book Antiqua" w:hAnsi="Book Antiqua"/>
          <w:i/>
          <w:color w:val="231F20"/>
          <w:spacing w:val="-5"/>
          <w:w w:val="120"/>
        </w:rPr>
        <w:t>sušené</w:t>
      </w:r>
      <w:r>
        <w:rPr>
          <w:rFonts w:ascii="Book Antiqua" w:hAnsi="Book Antiqua"/>
          <w:i/>
          <w:color w:val="231F20"/>
          <w:spacing w:val="-19"/>
          <w:w w:val="120"/>
        </w:rPr>
        <w:t xml:space="preserve"> </w:t>
      </w:r>
      <w:r>
        <w:rPr>
          <w:rFonts w:ascii="Book Antiqua" w:hAnsi="Book Antiqua"/>
          <w:i/>
          <w:color w:val="231F20"/>
          <w:spacing w:val="-5"/>
          <w:w w:val="120"/>
        </w:rPr>
        <w:t>mlieko</w:t>
      </w:r>
      <w:r>
        <w:rPr>
          <w:rFonts w:ascii="Book Antiqua" w:hAnsi="Book Antiqua"/>
          <w:i/>
          <w:color w:val="231F20"/>
          <w:spacing w:val="-19"/>
          <w:w w:val="120"/>
        </w:rPr>
        <w:t xml:space="preserve"> </w:t>
      </w:r>
      <w:r>
        <w:rPr>
          <w:rFonts w:ascii="Book Antiqua" w:hAnsi="Book Antiqua"/>
          <w:i/>
          <w:color w:val="231F20"/>
          <w:w w:val="120"/>
        </w:rPr>
        <w:t>–</w:t>
      </w:r>
      <w:r>
        <w:rPr>
          <w:rFonts w:ascii="Book Antiqua" w:hAnsi="Book Antiqua"/>
          <w:i/>
          <w:color w:val="231F20"/>
          <w:spacing w:val="-19"/>
          <w:w w:val="120"/>
        </w:rPr>
        <w:t xml:space="preserve"> </w:t>
      </w:r>
      <w:r>
        <w:rPr>
          <w:rFonts w:ascii="Book Antiqua" w:hAnsi="Book Antiqua"/>
          <w:i/>
          <w:color w:val="231F20"/>
          <w:w w:val="120"/>
        </w:rPr>
        <w:t>v</w:t>
      </w:r>
      <w:r>
        <w:rPr>
          <w:rFonts w:ascii="Book Antiqua" w:hAnsi="Book Antiqua"/>
          <w:i/>
          <w:color w:val="231F20"/>
          <w:spacing w:val="-19"/>
          <w:w w:val="120"/>
        </w:rPr>
        <w:t xml:space="preserve"> </w:t>
      </w:r>
      <w:r>
        <w:rPr>
          <w:rFonts w:ascii="Book Antiqua" w:hAnsi="Book Antiqua"/>
          <w:i/>
          <w:color w:val="231F20"/>
          <w:spacing w:val="-5"/>
          <w:w w:val="120"/>
        </w:rPr>
        <w:t>prípade</w:t>
      </w:r>
      <w:r>
        <w:rPr>
          <w:rFonts w:ascii="Book Antiqua" w:hAnsi="Book Antiqua"/>
          <w:i/>
          <w:color w:val="231F20"/>
          <w:spacing w:val="-19"/>
          <w:w w:val="120"/>
        </w:rPr>
        <w:t xml:space="preserve"> </w:t>
      </w:r>
      <w:r>
        <w:rPr>
          <w:rFonts w:ascii="Book Antiqua" w:hAnsi="Book Antiqua"/>
          <w:i/>
          <w:color w:val="231F20"/>
          <w:spacing w:val="-5"/>
          <w:w w:val="120"/>
        </w:rPr>
        <w:t>použitia</w:t>
      </w:r>
      <w:r>
        <w:rPr>
          <w:rFonts w:ascii="Book Antiqua" w:hAnsi="Book Antiqua"/>
          <w:i/>
          <w:color w:val="231F20"/>
          <w:spacing w:val="-21"/>
          <w:w w:val="120"/>
        </w:rPr>
        <w:t xml:space="preserve"> </w:t>
      </w:r>
      <w:r>
        <w:rPr>
          <w:i/>
          <w:color w:val="231F20"/>
          <w:spacing w:val="-5"/>
          <w:w w:val="120"/>
        </w:rPr>
        <w:t>č</w:t>
      </w:r>
      <w:r>
        <w:rPr>
          <w:rFonts w:ascii="Book Antiqua" w:hAnsi="Book Antiqua"/>
          <w:i/>
          <w:color w:val="231F20"/>
          <w:spacing w:val="-5"/>
          <w:w w:val="120"/>
        </w:rPr>
        <w:t>erstvého</w:t>
      </w:r>
      <w:r>
        <w:rPr>
          <w:rFonts w:ascii="Book Antiqua" w:hAnsi="Book Antiqua"/>
          <w:i/>
          <w:color w:val="231F20"/>
          <w:spacing w:val="-19"/>
          <w:w w:val="120"/>
        </w:rPr>
        <w:t xml:space="preserve"> </w:t>
      </w:r>
      <w:r>
        <w:rPr>
          <w:rFonts w:ascii="Book Antiqua" w:hAnsi="Book Antiqua"/>
          <w:i/>
          <w:color w:val="231F20"/>
          <w:spacing w:val="-5"/>
          <w:w w:val="120"/>
        </w:rPr>
        <w:t>mlieka</w:t>
      </w:r>
      <w:r>
        <w:rPr>
          <w:rFonts w:ascii="Book Antiqua" w:hAnsi="Book Antiqua"/>
          <w:i/>
          <w:color w:val="231F20"/>
          <w:spacing w:val="-19"/>
          <w:w w:val="120"/>
        </w:rPr>
        <w:t xml:space="preserve"> </w:t>
      </w:r>
      <w:r>
        <w:rPr>
          <w:rFonts w:ascii="Book Antiqua" w:hAnsi="Book Antiqua"/>
          <w:i/>
          <w:color w:val="231F20"/>
          <w:spacing w:val="-3"/>
          <w:w w:val="120"/>
        </w:rPr>
        <w:t>sa</w:t>
      </w:r>
      <w:r>
        <w:rPr>
          <w:rFonts w:ascii="Book Antiqua" w:hAnsi="Book Antiqua"/>
          <w:i/>
          <w:color w:val="231F20"/>
          <w:spacing w:val="-19"/>
          <w:w w:val="120"/>
        </w:rPr>
        <w:t xml:space="preserve"> </w:t>
      </w:r>
      <w:r>
        <w:rPr>
          <w:rFonts w:ascii="Book Antiqua" w:hAnsi="Book Antiqua"/>
          <w:i/>
          <w:color w:val="231F20"/>
          <w:w w:val="120"/>
        </w:rPr>
        <w:t>z</w:t>
      </w:r>
      <w:r>
        <w:rPr>
          <w:rFonts w:ascii="Book Antiqua" w:hAnsi="Book Antiqua"/>
          <w:i/>
          <w:color w:val="231F20"/>
          <w:spacing w:val="-19"/>
          <w:w w:val="120"/>
        </w:rPr>
        <w:t xml:space="preserve"> </w:t>
      </w:r>
      <w:r>
        <w:rPr>
          <w:rFonts w:ascii="Book Antiqua" w:hAnsi="Book Antiqua"/>
          <w:i/>
          <w:color w:val="231F20"/>
          <w:spacing w:val="-4"/>
          <w:w w:val="120"/>
        </w:rPr>
        <w:t>receptúry</w:t>
      </w:r>
      <w:r>
        <w:rPr>
          <w:rFonts w:ascii="Book Antiqua" w:hAnsi="Book Antiqua"/>
          <w:i/>
          <w:color w:val="231F20"/>
          <w:spacing w:val="-19"/>
          <w:w w:val="120"/>
        </w:rPr>
        <w:t xml:space="preserve"> </w:t>
      </w:r>
      <w:r>
        <w:rPr>
          <w:rFonts w:ascii="Book Antiqua" w:hAnsi="Book Antiqua"/>
          <w:i/>
          <w:color w:val="231F20"/>
          <w:spacing w:val="-5"/>
          <w:w w:val="120"/>
        </w:rPr>
        <w:t>vynecháva</w:t>
      </w:r>
      <w:r>
        <w:rPr>
          <w:rFonts w:ascii="Book Antiqua" w:hAnsi="Book Antiqua"/>
          <w:i/>
          <w:color w:val="231F20"/>
          <w:spacing w:val="-18"/>
          <w:w w:val="120"/>
        </w:rPr>
        <w:t xml:space="preserve"> </w:t>
      </w:r>
      <w:r>
        <w:rPr>
          <w:rFonts w:ascii="Book Antiqua" w:hAnsi="Book Antiqua"/>
          <w:i/>
          <w:color w:val="231F20"/>
          <w:spacing w:val="-6"/>
          <w:w w:val="120"/>
        </w:rPr>
        <w:t>voda;</w:t>
      </w:r>
    </w:p>
    <w:p w:rsidR="00ED6609" w:rsidRDefault="00ED6609" w:rsidP="00ED6609">
      <w:pPr>
        <w:pStyle w:val="Odsekzoznamu"/>
        <w:widowControl w:val="0"/>
        <w:numPr>
          <w:ilvl w:val="1"/>
          <w:numId w:val="4"/>
        </w:numPr>
        <w:tabs>
          <w:tab w:val="left" w:pos="1277"/>
          <w:tab w:val="left" w:pos="1278"/>
        </w:tabs>
        <w:autoSpaceDE w:val="0"/>
        <w:autoSpaceDN w:val="0"/>
        <w:spacing w:after="0" w:line="240" w:lineRule="auto"/>
        <w:ind w:right="483"/>
        <w:contextualSpacing w:val="0"/>
        <w:rPr>
          <w:rFonts w:ascii="Book Antiqua" w:hAnsi="Book Antiqua"/>
          <w:i/>
        </w:rPr>
      </w:pPr>
      <w:r>
        <w:rPr>
          <w:rFonts w:ascii="Book Antiqua" w:hAnsi="Book Antiqua"/>
          <w:i/>
          <w:color w:val="231F20"/>
          <w:w w:val="120"/>
        </w:rPr>
        <w:t>krémový prášok – pôsobí ako zahus</w:t>
      </w:r>
      <w:r>
        <w:rPr>
          <w:i/>
          <w:color w:val="231F20"/>
          <w:w w:val="120"/>
        </w:rPr>
        <w:t>ť</w:t>
      </w:r>
      <w:r>
        <w:rPr>
          <w:rFonts w:ascii="Book Antiqua" w:hAnsi="Book Antiqua"/>
          <w:i/>
          <w:color w:val="231F20"/>
          <w:w w:val="120"/>
        </w:rPr>
        <w:t xml:space="preserve">ujúca zložka krému, natívny škrob </w:t>
      </w:r>
      <w:proofErr w:type="spellStart"/>
      <w:r>
        <w:rPr>
          <w:rFonts w:ascii="Book Antiqua" w:hAnsi="Book Antiqua"/>
          <w:i/>
          <w:color w:val="231F20"/>
          <w:w w:val="120"/>
        </w:rPr>
        <w:t>pôsobe</w:t>
      </w:r>
      <w:proofErr w:type="spellEnd"/>
      <w:r>
        <w:rPr>
          <w:rFonts w:ascii="Book Antiqua" w:hAnsi="Book Antiqua"/>
          <w:i/>
          <w:color w:val="231F20"/>
          <w:w w:val="120"/>
        </w:rPr>
        <w:t>-</w:t>
      </w:r>
      <w:r>
        <w:rPr>
          <w:rFonts w:ascii="Book Antiqua" w:hAnsi="Book Antiqua"/>
          <w:i/>
          <w:color w:val="231F20"/>
          <w:spacing w:val="66"/>
          <w:w w:val="120"/>
        </w:rPr>
        <w:t xml:space="preserve"> </w:t>
      </w:r>
      <w:r>
        <w:rPr>
          <w:rFonts w:ascii="Book Antiqua" w:hAnsi="Book Antiqua"/>
          <w:i/>
          <w:color w:val="231F20"/>
          <w:w w:val="120"/>
        </w:rPr>
        <w:t>ním teploty viaže vodu,</w:t>
      </w:r>
      <w:r>
        <w:rPr>
          <w:rFonts w:ascii="Book Antiqua" w:hAnsi="Book Antiqua"/>
          <w:i/>
          <w:color w:val="231F20"/>
          <w:spacing w:val="-48"/>
          <w:w w:val="120"/>
        </w:rPr>
        <w:t xml:space="preserve"> </w:t>
      </w:r>
      <w:proofErr w:type="spellStart"/>
      <w:r>
        <w:rPr>
          <w:rFonts w:ascii="Book Antiqua" w:hAnsi="Book Antiqua"/>
          <w:i/>
          <w:color w:val="231F20"/>
          <w:w w:val="120"/>
        </w:rPr>
        <w:t>mazovatie</w:t>
      </w:r>
      <w:proofErr w:type="spellEnd"/>
      <w:r>
        <w:rPr>
          <w:rFonts w:ascii="Book Antiqua" w:hAnsi="Book Antiqua"/>
          <w:i/>
          <w:color w:val="231F20"/>
          <w:w w:val="120"/>
        </w:rPr>
        <w:t>;</w:t>
      </w:r>
    </w:p>
    <w:p w:rsidR="00D57035" w:rsidRPr="00D57035" w:rsidRDefault="00ED6609" w:rsidP="00D57035">
      <w:pPr>
        <w:pStyle w:val="Odsekzoznamu"/>
        <w:widowControl w:val="0"/>
        <w:numPr>
          <w:ilvl w:val="1"/>
          <w:numId w:val="4"/>
        </w:numPr>
        <w:tabs>
          <w:tab w:val="left" w:pos="1277"/>
          <w:tab w:val="left" w:pos="1278"/>
        </w:tabs>
        <w:autoSpaceDE w:val="0"/>
        <w:autoSpaceDN w:val="0"/>
        <w:spacing w:after="0" w:line="263" w:lineRule="exact"/>
        <w:ind w:hanging="381"/>
        <w:contextualSpacing w:val="0"/>
        <w:rPr>
          <w:rFonts w:ascii="Book Antiqua" w:hAnsi="Book Antiqua"/>
          <w:i/>
        </w:rPr>
      </w:pPr>
      <w:r>
        <w:rPr>
          <w:i/>
          <w:color w:val="231F20"/>
          <w:w w:val="115"/>
        </w:rPr>
        <w:t>č</w:t>
      </w:r>
      <w:r>
        <w:rPr>
          <w:rFonts w:ascii="Book Antiqua" w:hAnsi="Book Antiqua"/>
          <w:i/>
          <w:color w:val="231F20"/>
          <w:w w:val="115"/>
        </w:rPr>
        <w:t>erstvé</w:t>
      </w:r>
      <w:r>
        <w:rPr>
          <w:rFonts w:ascii="Book Antiqua" w:hAnsi="Book Antiqua"/>
          <w:i/>
          <w:color w:val="231F20"/>
          <w:spacing w:val="-9"/>
          <w:w w:val="115"/>
        </w:rPr>
        <w:t xml:space="preserve"> </w:t>
      </w:r>
      <w:r>
        <w:rPr>
          <w:rFonts w:ascii="Book Antiqua" w:hAnsi="Book Antiqua"/>
          <w:i/>
          <w:color w:val="231F20"/>
          <w:w w:val="115"/>
        </w:rPr>
        <w:t>ž</w:t>
      </w:r>
      <w:r>
        <w:rPr>
          <w:i/>
          <w:color w:val="231F20"/>
          <w:w w:val="115"/>
        </w:rPr>
        <w:t>ĺ</w:t>
      </w:r>
      <w:r>
        <w:rPr>
          <w:rFonts w:ascii="Book Antiqua" w:hAnsi="Book Antiqua"/>
          <w:i/>
          <w:color w:val="231F20"/>
          <w:w w:val="115"/>
        </w:rPr>
        <w:t>tky.</w:t>
      </w:r>
    </w:p>
    <w:p w:rsidR="00D57035" w:rsidRPr="00D57035" w:rsidRDefault="00D57035" w:rsidP="00D57035">
      <w:pPr>
        <w:pStyle w:val="Odsekzoznamu"/>
        <w:widowControl w:val="0"/>
        <w:tabs>
          <w:tab w:val="left" w:pos="1277"/>
          <w:tab w:val="left" w:pos="1278"/>
        </w:tabs>
        <w:autoSpaceDE w:val="0"/>
        <w:autoSpaceDN w:val="0"/>
        <w:spacing w:after="0" w:line="263" w:lineRule="exact"/>
        <w:ind w:left="1277"/>
        <w:contextualSpacing w:val="0"/>
        <w:rPr>
          <w:rFonts w:ascii="Book Antiqua" w:hAnsi="Book Antiqua"/>
          <w:i/>
        </w:rPr>
      </w:pPr>
    </w:p>
    <w:p w:rsidR="00ED6609" w:rsidRPr="00D57035" w:rsidRDefault="00ED6609" w:rsidP="00D57035">
      <w:pPr>
        <w:widowControl w:val="0"/>
        <w:tabs>
          <w:tab w:val="left" w:pos="1277"/>
          <w:tab w:val="left" w:pos="1278"/>
        </w:tabs>
        <w:autoSpaceDE w:val="0"/>
        <w:autoSpaceDN w:val="0"/>
        <w:spacing w:after="0" w:line="263" w:lineRule="exact"/>
        <w:rPr>
          <w:rFonts w:ascii="Book Antiqua" w:hAnsi="Book Antiqua"/>
          <w:i/>
          <w:u w:val="single"/>
        </w:rPr>
      </w:pPr>
      <w:r w:rsidRPr="00D57035">
        <w:rPr>
          <w:rFonts w:ascii="Book Antiqua" w:hAnsi="Book Antiqua"/>
          <w:b/>
          <w:i/>
          <w:color w:val="231F20"/>
          <w:w w:val="115"/>
          <w:sz w:val="18"/>
          <w:u w:val="single"/>
        </w:rPr>
        <w:t>Surovinové zloženie na 1 kg krému:</w:t>
      </w:r>
    </w:p>
    <w:p w:rsidR="00ED6609" w:rsidRDefault="00ED6609" w:rsidP="00ED6609">
      <w:pPr>
        <w:pStyle w:val="Odsekzoznamu"/>
        <w:widowControl w:val="0"/>
        <w:numPr>
          <w:ilvl w:val="0"/>
          <w:numId w:val="3"/>
        </w:numPr>
        <w:tabs>
          <w:tab w:val="left" w:pos="897"/>
          <w:tab w:val="left" w:pos="898"/>
        </w:tabs>
        <w:autoSpaceDE w:val="0"/>
        <w:autoSpaceDN w:val="0"/>
        <w:spacing w:after="0" w:line="244" w:lineRule="auto"/>
        <w:ind w:right="484"/>
        <w:contextualSpacing w:val="0"/>
        <w:rPr>
          <w:sz w:val="18"/>
        </w:rPr>
      </w:pPr>
      <w:r>
        <w:rPr>
          <w:color w:val="231F20"/>
          <w:w w:val="115"/>
          <w:sz w:val="18"/>
        </w:rPr>
        <w:t xml:space="preserve">voda 0,690 kg, krupicový cukor </w:t>
      </w:r>
      <w:r>
        <w:rPr>
          <w:color w:val="231F20"/>
          <w:spacing w:val="-6"/>
          <w:w w:val="115"/>
          <w:sz w:val="18"/>
        </w:rPr>
        <w:t xml:space="preserve">0,170 </w:t>
      </w:r>
      <w:r>
        <w:rPr>
          <w:color w:val="231F20"/>
          <w:w w:val="115"/>
          <w:sz w:val="18"/>
        </w:rPr>
        <w:t xml:space="preserve">kg, </w:t>
      </w:r>
      <w:r>
        <w:rPr>
          <w:color w:val="231F20"/>
          <w:spacing w:val="-3"/>
          <w:w w:val="115"/>
          <w:sz w:val="18"/>
        </w:rPr>
        <w:t xml:space="preserve">vanilkový </w:t>
      </w:r>
      <w:r>
        <w:rPr>
          <w:color w:val="231F20"/>
          <w:w w:val="115"/>
          <w:sz w:val="18"/>
        </w:rPr>
        <w:t>cukor 0,020 kg, sušené mlieko 0,060 kg, krémový prášok</w:t>
      </w:r>
      <w:r>
        <w:rPr>
          <w:color w:val="231F20"/>
          <w:spacing w:val="-7"/>
          <w:w w:val="115"/>
          <w:sz w:val="18"/>
        </w:rPr>
        <w:t xml:space="preserve"> </w:t>
      </w:r>
      <w:r>
        <w:rPr>
          <w:color w:val="231F20"/>
          <w:spacing w:val="-5"/>
          <w:w w:val="115"/>
          <w:sz w:val="18"/>
        </w:rPr>
        <w:t>0,100</w:t>
      </w:r>
      <w:r>
        <w:rPr>
          <w:color w:val="231F20"/>
          <w:spacing w:val="-8"/>
          <w:w w:val="115"/>
          <w:sz w:val="18"/>
        </w:rPr>
        <w:t xml:space="preserve"> </w:t>
      </w:r>
      <w:r>
        <w:rPr>
          <w:color w:val="231F20"/>
          <w:w w:val="115"/>
          <w:sz w:val="18"/>
        </w:rPr>
        <w:t>kg,</w:t>
      </w:r>
      <w:r>
        <w:rPr>
          <w:color w:val="231F20"/>
          <w:spacing w:val="-7"/>
          <w:w w:val="115"/>
          <w:sz w:val="18"/>
        </w:rPr>
        <w:t xml:space="preserve"> </w:t>
      </w:r>
      <w:r>
        <w:rPr>
          <w:color w:val="231F20"/>
          <w:w w:val="115"/>
          <w:sz w:val="18"/>
        </w:rPr>
        <w:t>čerstvé</w:t>
      </w:r>
      <w:r>
        <w:rPr>
          <w:color w:val="231F20"/>
          <w:spacing w:val="-7"/>
          <w:w w:val="115"/>
          <w:sz w:val="18"/>
        </w:rPr>
        <w:t xml:space="preserve"> </w:t>
      </w:r>
      <w:r>
        <w:rPr>
          <w:color w:val="231F20"/>
          <w:w w:val="115"/>
          <w:sz w:val="18"/>
        </w:rPr>
        <w:t>žĺtky</w:t>
      </w:r>
      <w:r>
        <w:rPr>
          <w:color w:val="231F20"/>
          <w:spacing w:val="-7"/>
          <w:w w:val="115"/>
          <w:sz w:val="18"/>
        </w:rPr>
        <w:t xml:space="preserve"> </w:t>
      </w:r>
      <w:r>
        <w:rPr>
          <w:color w:val="231F20"/>
          <w:w w:val="115"/>
          <w:sz w:val="18"/>
        </w:rPr>
        <w:t>0,050</w:t>
      </w:r>
      <w:r>
        <w:rPr>
          <w:color w:val="231F20"/>
          <w:spacing w:val="-8"/>
          <w:w w:val="115"/>
          <w:sz w:val="18"/>
        </w:rPr>
        <w:t xml:space="preserve"> </w:t>
      </w:r>
      <w:r>
        <w:rPr>
          <w:color w:val="231F20"/>
          <w:w w:val="115"/>
          <w:sz w:val="18"/>
        </w:rPr>
        <w:t>kg;</w:t>
      </w:r>
    </w:p>
    <w:p w:rsidR="00ED6609" w:rsidRDefault="00ED6609" w:rsidP="00ED6609">
      <w:pPr>
        <w:pStyle w:val="Odsekzoznamu"/>
        <w:widowControl w:val="0"/>
        <w:numPr>
          <w:ilvl w:val="0"/>
          <w:numId w:val="3"/>
        </w:numPr>
        <w:tabs>
          <w:tab w:val="left" w:pos="897"/>
          <w:tab w:val="left" w:pos="898"/>
        </w:tabs>
        <w:autoSpaceDE w:val="0"/>
        <w:autoSpaceDN w:val="0"/>
        <w:spacing w:after="0" w:line="203" w:lineRule="exact"/>
        <w:contextualSpacing w:val="0"/>
        <w:rPr>
          <w:sz w:val="18"/>
        </w:rPr>
      </w:pPr>
      <w:proofErr w:type="spellStart"/>
      <w:r>
        <w:rPr>
          <w:color w:val="231F20"/>
          <w:w w:val="115"/>
          <w:sz w:val="18"/>
        </w:rPr>
        <w:t>Kremix</w:t>
      </w:r>
      <w:proofErr w:type="spellEnd"/>
      <w:r>
        <w:rPr>
          <w:color w:val="231F20"/>
          <w:spacing w:val="-8"/>
          <w:w w:val="115"/>
          <w:sz w:val="18"/>
        </w:rPr>
        <w:t xml:space="preserve"> </w:t>
      </w:r>
      <w:proofErr w:type="spellStart"/>
      <w:r>
        <w:rPr>
          <w:color w:val="231F20"/>
          <w:w w:val="115"/>
          <w:sz w:val="18"/>
        </w:rPr>
        <w:t>univerzál</w:t>
      </w:r>
      <w:proofErr w:type="spellEnd"/>
      <w:r>
        <w:rPr>
          <w:color w:val="231F20"/>
          <w:spacing w:val="-8"/>
          <w:w w:val="115"/>
          <w:sz w:val="18"/>
        </w:rPr>
        <w:t xml:space="preserve"> </w:t>
      </w:r>
      <w:r>
        <w:rPr>
          <w:color w:val="231F20"/>
          <w:spacing w:val="-7"/>
          <w:w w:val="115"/>
          <w:sz w:val="18"/>
        </w:rPr>
        <w:t>0,417</w:t>
      </w:r>
      <w:r>
        <w:rPr>
          <w:color w:val="231F20"/>
          <w:spacing w:val="-8"/>
          <w:w w:val="115"/>
          <w:sz w:val="18"/>
        </w:rPr>
        <w:t xml:space="preserve"> </w:t>
      </w:r>
      <w:r>
        <w:rPr>
          <w:color w:val="231F20"/>
          <w:w w:val="115"/>
          <w:sz w:val="18"/>
        </w:rPr>
        <w:t>kg,</w:t>
      </w:r>
      <w:r>
        <w:rPr>
          <w:color w:val="231F20"/>
          <w:spacing w:val="-8"/>
          <w:w w:val="115"/>
          <w:sz w:val="18"/>
        </w:rPr>
        <w:t xml:space="preserve"> </w:t>
      </w:r>
      <w:r>
        <w:rPr>
          <w:color w:val="231F20"/>
          <w:w w:val="115"/>
          <w:sz w:val="18"/>
        </w:rPr>
        <w:t>pitná</w:t>
      </w:r>
      <w:r>
        <w:rPr>
          <w:color w:val="231F20"/>
          <w:spacing w:val="-7"/>
          <w:w w:val="115"/>
          <w:sz w:val="18"/>
        </w:rPr>
        <w:t xml:space="preserve"> </w:t>
      </w:r>
      <w:r>
        <w:rPr>
          <w:color w:val="231F20"/>
          <w:w w:val="115"/>
          <w:sz w:val="18"/>
        </w:rPr>
        <w:t>voda</w:t>
      </w:r>
      <w:r>
        <w:rPr>
          <w:color w:val="231F20"/>
          <w:spacing w:val="-8"/>
          <w:w w:val="115"/>
          <w:sz w:val="18"/>
        </w:rPr>
        <w:t xml:space="preserve"> </w:t>
      </w:r>
      <w:r>
        <w:rPr>
          <w:color w:val="231F20"/>
          <w:w w:val="115"/>
          <w:sz w:val="18"/>
        </w:rPr>
        <w:t>0,597</w:t>
      </w:r>
      <w:r>
        <w:rPr>
          <w:color w:val="231F20"/>
          <w:spacing w:val="-8"/>
          <w:w w:val="115"/>
          <w:sz w:val="18"/>
        </w:rPr>
        <w:t xml:space="preserve"> </w:t>
      </w:r>
      <w:r>
        <w:rPr>
          <w:color w:val="231F20"/>
          <w:w w:val="115"/>
          <w:sz w:val="18"/>
        </w:rPr>
        <w:t>kg.</w:t>
      </w:r>
    </w:p>
    <w:p w:rsidR="00D57035" w:rsidRPr="00D57035" w:rsidRDefault="00ED6609" w:rsidP="00D57035">
      <w:pPr>
        <w:pStyle w:val="Zkladntext"/>
        <w:spacing w:before="210"/>
        <w:ind w:right="594"/>
        <w:jc w:val="both"/>
        <w:rPr>
          <w:color w:val="231F20"/>
          <w:w w:val="115"/>
        </w:rPr>
      </w:pPr>
      <w:r>
        <w:rPr>
          <w:rFonts w:ascii="Book Antiqua" w:hAnsi="Book Antiqua"/>
          <w:b/>
          <w:i/>
          <w:color w:val="231F20"/>
          <w:w w:val="115"/>
        </w:rPr>
        <w:t xml:space="preserve">Výrobný postup </w:t>
      </w:r>
      <w:r>
        <w:rPr>
          <w:color w:val="231F20"/>
          <w:w w:val="115"/>
        </w:rPr>
        <w:t xml:space="preserve">– preosiate sušené mlieko, pitnú </w:t>
      </w:r>
      <w:r>
        <w:rPr>
          <w:color w:val="231F20"/>
          <w:spacing w:val="-3"/>
          <w:w w:val="115"/>
        </w:rPr>
        <w:t xml:space="preserve">vodu </w:t>
      </w:r>
      <w:r>
        <w:rPr>
          <w:color w:val="231F20"/>
          <w:w w:val="115"/>
        </w:rPr>
        <w:t>(</w:t>
      </w:r>
      <w:r>
        <w:rPr>
          <w:rFonts w:ascii="Calibri" w:hAnsi="Calibri"/>
          <w:color w:val="231F20"/>
          <w:w w:val="115"/>
        </w:rPr>
        <w:t>č</w:t>
      </w:r>
      <w:r>
        <w:rPr>
          <w:color w:val="231F20"/>
          <w:w w:val="115"/>
        </w:rPr>
        <w:t>erstvé mlieko), kryštálový</w:t>
      </w:r>
      <w:r>
        <w:rPr>
          <w:color w:val="231F20"/>
          <w:spacing w:val="63"/>
          <w:w w:val="115"/>
        </w:rPr>
        <w:t xml:space="preserve"> </w:t>
      </w:r>
      <w:r>
        <w:rPr>
          <w:color w:val="231F20"/>
          <w:spacing w:val="-4"/>
          <w:w w:val="115"/>
        </w:rPr>
        <w:t>cukor,</w:t>
      </w:r>
      <w:r>
        <w:rPr>
          <w:color w:val="231F20"/>
          <w:spacing w:val="-17"/>
          <w:w w:val="115"/>
        </w:rPr>
        <w:t xml:space="preserve"> </w:t>
      </w:r>
      <w:r>
        <w:rPr>
          <w:color w:val="231F20"/>
          <w:w w:val="115"/>
        </w:rPr>
        <w:t>krémový</w:t>
      </w:r>
      <w:r>
        <w:rPr>
          <w:color w:val="231F20"/>
          <w:spacing w:val="-15"/>
          <w:w w:val="115"/>
        </w:rPr>
        <w:t xml:space="preserve"> </w:t>
      </w:r>
      <w:r>
        <w:rPr>
          <w:color w:val="231F20"/>
          <w:w w:val="115"/>
        </w:rPr>
        <w:t>prášok,</w:t>
      </w:r>
      <w:r>
        <w:rPr>
          <w:color w:val="231F20"/>
          <w:spacing w:val="-17"/>
          <w:w w:val="115"/>
        </w:rPr>
        <w:t xml:space="preserve"> </w:t>
      </w:r>
      <w:r>
        <w:rPr>
          <w:color w:val="231F20"/>
          <w:w w:val="115"/>
        </w:rPr>
        <w:t>ž</w:t>
      </w:r>
      <w:r>
        <w:rPr>
          <w:rFonts w:ascii="Calibri" w:hAnsi="Calibri"/>
          <w:color w:val="231F20"/>
          <w:w w:val="115"/>
        </w:rPr>
        <w:t>ĺ</w:t>
      </w:r>
      <w:r>
        <w:rPr>
          <w:color w:val="231F20"/>
          <w:w w:val="115"/>
        </w:rPr>
        <w:t>tky</w:t>
      </w:r>
      <w:r>
        <w:rPr>
          <w:color w:val="231F20"/>
          <w:spacing w:val="-15"/>
          <w:w w:val="115"/>
        </w:rPr>
        <w:t xml:space="preserve"> </w:t>
      </w:r>
      <w:r>
        <w:rPr>
          <w:color w:val="231F20"/>
          <w:w w:val="115"/>
        </w:rPr>
        <w:t>a</w:t>
      </w:r>
      <w:r>
        <w:rPr>
          <w:color w:val="231F20"/>
          <w:spacing w:val="-16"/>
          <w:w w:val="115"/>
        </w:rPr>
        <w:t xml:space="preserve"> </w:t>
      </w:r>
      <w:r>
        <w:rPr>
          <w:color w:val="231F20"/>
          <w:spacing w:val="-3"/>
          <w:w w:val="115"/>
        </w:rPr>
        <w:t>vanilkový</w:t>
      </w:r>
      <w:r>
        <w:rPr>
          <w:color w:val="231F20"/>
          <w:spacing w:val="-16"/>
          <w:w w:val="115"/>
        </w:rPr>
        <w:t xml:space="preserve"> </w:t>
      </w:r>
      <w:r>
        <w:rPr>
          <w:color w:val="231F20"/>
          <w:w w:val="115"/>
        </w:rPr>
        <w:t>cukor</w:t>
      </w:r>
      <w:r>
        <w:rPr>
          <w:color w:val="231F20"/>
          <w:spacing w:val="-16"/>
          <w:w w:val="115"/>
        </w:rPr>
        <w:t xml:space="preserve"> </w:t>
      </w:r>
      <w:r>
        <w:rPr>
          <w:color w:val="231F20"/>
          <w:w w:val="115"/>
        </w:rPr>
        <w:t>sa</w:t>
      </w:r>
      <w:r>
        <w:rPr>
          <w:color w:val="231F20"/>
          <w:spacing w:val="-16"/>
          <w:w w:val="115"/>
        </w:rPr>
        <w:t xml:space="preserve"> </w:t>
      </w:r>
      <w:r>
        <w:rPr>
          <w:color w:val="231F20"/>
          <w:w w:val="115"/>
        </w:rPr>
        <w:t>zmiešajú</w:t>
      </w:r>
      <w:r>
        <w:rPr>
          <w:color w:val="231F20"/>
          <w:spacing w:val="-15"/>
          <w:w w:val="115"/>
        </w:rPr>
        <w:t xml:space="preserve"> </w:t>
      </w:r>
      <w:r>
        <w:rPr>
          <w:color w:val="231F20"/>
          <w:w w:val="115"/>
        </w:rPr>
        <w:t>a</w:t>
      </w:r>
      <w:r>
        <w:rPr>
          <w:color w:val="231F20"/>
          <w:spacing w:val="-17"/>
          <w:w w:val="115"/>
        </w:rPr>
        <w:t xml:space="preserve"> </w:t>
      </w:r>
      <w:r>
        <w:rPr>
          <w:color w:val="231F20"/>
          <w:w w:val="115"/>
        </w:rPr>
        <w:t>zmes</w:t>
      </w:r>
      <w:r>
        <w:rPr>
          <w:color w:val="231F20"/>
          <w:spacing w:val="-16"/>
          <w:w w:val="115"/>
        </w:rPr>
        <w:t xml:space="preserve"> </w:t>
      </w:r>
      <w:r>
        <w:rPr>
          <w:color w:val="231F20"/>
          <w:w w:val="115"/>
        </w:rPr>
        <w:t>sa</w:t>
      </w:r>
      <w:r>
        <w:rPr>
          <w:color w:val="231F20"/>
          <w:spacing w:val="-15"/>
          <w:w w:val="115"/>
        </w:rPr>
        <w:t xml:space="preserve"> </w:t>
      </w:r>
      <w:r>
        <w:rPr>
          <w:color w:val="231F20"/>
          <w:w w:val="115"/>
        </w:rPr>
        <w:t>privedie</w:t>
      </w:r>
      <w:r>
        <w:rPr>
          <w:color w:val="231F20"/>
          <w:spacing w:val="-16"/>
          <w:w w:val="115"/>
        </w:rPr>
        <w:t xml:space="preserve"> </w:t>
      </w:r>
      <w:r>
        <w:rPr>
          <w:color w:val="231F20"/>
          <w:w w:val="115"/>
        </w:rPr>
        <w:t>za</w:t>
      </w:r>
      <w:r>
        <w:rPr>
          <w:color w:val="231F20"/>
          <w:spacing w:val="-16"/>
          <w:w w:val="115"/>
        </w:rPr>
        <w:t xml:space="preserve"> </w:t>
      </w:r>
      <w:r>
        <w:rPr>
          <w:color w:val="231F20"/>
          <w:w w:val="115"/>
        </w:rPr>
        <w:t>ob</w:t>
      </w:r>
      <w:r>
        <w:rPr>
          <w:rFonts w:ascii="Calibri" w:hAnsi="Calibri"/>
          <w:color w:val="231F20"/>
          <w:w w:val="115"/>
        </w:rPr>
        <w:t>č</w:t>
      </w:r>
      <w:r>
        <w:rPr>
          <w:color w:val="231F20"/>
          <w:w w:val="115"/>
        </w:rPr>
        <w:t xml:space="preserve">asného miešania do varu. Hmota sa krátko prevarí, </w:t>
      </w:r>
      <w:r>
        <w:rPr>
          <w:color w:val="231F20"/>
          <w:spacing w:val="-3"/>
          <w:w w:val="115"/>
        </w:rPr>
        <w:t xml:space="preserve">aby </w:t>
      </w:r>
      <w:r>
        <w:rPr>
          <w:color w:val="231F20"/>
          <w:w w:val="115"/>
        </w:rPr>
        <w:t>krém stratil príchu</w:t>
      </w:r>
      <w:r>
        <w:rPr>
          <w:rFonts w:ascii="Calibri" w:hAnsi="Calibri"/>
          <w:color w:val="231F20"/>
          <w:w w:val="115"/>
        </w:rPr>
        <w:t xml:space="preserve">ť </w:t>
      </w:r>
      <w:r>
        <w:rPr>
          <w:color w:val="231F20"/>
          <w:w w:val="115"/>
        </w:rPr>
        <w:t>surového škrobu a nechá sa</w:t>
      </w:r>
      <w:r>
        <w:rPr>
          <w:color w:val="231F20"/>
          <w:spacing w:val="-19"/>
          <w:w w:val="115"/>
        </w:rPr>
        <w:t xml:space="preserve"> </w:t>
      </w:r>
      <w:r>
        <w:rPr>
          <w:color w:val="231F20"/>
          <w:w w:val="115"/>
        </w:rPr>
        <w:t>vychladnú</w:t>
      </w:r>
      <w:r>
        <w:rPr>
          <w:rFonts w:ascii="Calibri" w:hAnsi="Calibri"/>
          <w:color w:val="231F20"/>
          <w:w w:val="115"/>
        </w:rPr>
        <w:t>ť</w:t>
      </w:r>
      <w:r>
        <w:rPr>
          <w:color w:val="231F20"/>
          <w:w w:val="115"/>
        </w:rPr>
        <w:t>.</w:t>
      </w:r>
      <w:r w:rsidR="00D57035" w:rsidRPr="00D57035">
        <w:rPr>
          <w:color w:val="231F20"/>
          <w:w w:val="115"/>
        </w:rPr>
        <w:t xml:space="preserve"> </w:t>
      </w:r>
      <w:r w:rsidR="00D57035">
        <w:rPr>
          <w:color w:val="231F20"/>
          <w:w w:val="115"/>
        </w:rPr>
        <w:t>V</w:t>
      </w:r>
      <w:r w:rsidR="00D57035">
        <w:rPr>
          <w:color w:val="231F20"/>
          <w:spacing w:val="-13"/>
          <w:w w:val="115"/>
        </w:rPr>
        <w:t xml:space="preserve"> </w:t>
      </w:r>
      <w:r w:rsidR="00D57035">
        <w:rPr>
          <w:color w:val="231F20"/>
          <w:w w:val="115"/>
        </w:rPr>
        <w:t>prípade,</w:t>
      </w:r>
      <w:r w:rsidR="00D57035">
        <w:rPr>
          <w:color w:val="231F20"/>
          <w:spacing w:val="-12"/>
          <w:w w:val="115"/>
        </w:rPr>
        <w:t xml:space="preserve"> </w:t>
      </w:r>
      <w:r w:rsidR="00D57035">
        <w:rPr>
          <w:color w:val="231F20"/>
          <w:w w:val="115"/>
        </w:rPr>
        <w:t>že</w:t>
      </w:r>
      <w:r w:rsidR="00D57035">
        <w:rPr>
          <w:color w:val="231F20"/>
          <w:spacing w:val="-12"/>
          <w:w w:val="115"/>
        </w:rPr>
        <w:t xml:space="preserve"> </w:t>
      </w:r>
      <w:r w:rsidR="00D57035">
        <w:rPr>
          <w:color w:val="231F20"/>
          <w:w w:val="115"/>
        </w:rPr>
        <w:t>pripravujeme</w:t>
      </w:r>
      <w:r w:rsidR="00D57035">
        <w:rPr>
          <w:color w:val="231F20"/>
          <w:spacing w:val="-12"/>
          <w:w w:val="115"/>
        </w:rPr>
        <w:t xml:space="preserve"> </w:t>
      </w:r>
      <w:r w:rsidR="00D57035">
        <w:rPr>
          <w:color w:val="231F20"/>
          <w:w w:val="115"/>
        </w:rPr>
        <w:t>vä</w:t>
      </w:r>
      <w:r w:rsidR="00D57035">
        <w:rPr>
          <w:rFonts w:ascii="Calibri" w:hAnsi="Calibri"/>
          <w:color w:val="231F20"/>
          <w:w w:val="115"/>
        </w:rPr>
        <w:t>č</w:t>
      </w:r>
      <w:r w:rsidR="00D57035">
        <w:rPr>
          <w:color w:val="231F20"/>
          <w:w w:val="115"/>
        </w:rPr>
        <w:t>šie</w:t>
      </w:r>
      <w:r w:rsidR="00D57035">
        <w:rPr>
          <w:color w:val="231F20"/>
          <w:spacing w:val="-12"/>
          <w:w w:val="115"/>
        </w:rPr>
        <w:t xml:space="preserve"> </w:t>
      </w:r>
      <w:r w:rsidR="00D57035">
        <w:rPr>
          <w:color w:val="231F20"/>
          <w:w w:val="115"/>
        </w:rPr>
        <w:t>množstvo</w:t>
      </w:r>
      <w:r w:rsidR="00D57035">
        <w:rPr>
          <w:color w:val="231F20"/>
          <w:spacing w:val="-13"/>
          <w:w w:val="115"/>
        </w:rPr>
        <w:t xml:space="preserve"> </w:t>
      </w:r>
      <w:r w:rsidR="00D57035">
        <w:rPr>
          <w:color w:val="231F20"/>
          <w:w w:val="115"/>
        </w:rPr>
        <w:t>krému</w:t>
      </w:r>
      <w:r w:rsidR="00D57035">
        <w:rPr>
          <w:color w:val="231F20"/>
          <w:spacing w:val="-12"/>
          <w:w w:val="115"/>
        </w:rPr>
        <w:t xml:space="preserve"> </w:t>
      </w:r>
      <w:r w:rsidR="00D57035">
        <w:rPr>
          <w:color w:val="231F20"/>
          <w:w w:val="115"/>
        </w:rPr>
        <w:t>(vyše</w:t>
      </w:r>
      <w:r w:rsidR="00D57035">
        <w:rPr>
          <w:color w:val="231F20"/>
          <w:spacing w:val="-12"/>
          <w:w w:val="115"/>
        </w:rPr>
        <w:t xml:space="preserve"> </w:t>
      </w:r>
      <w:r w:rsidR="00D57035">
        <w:rPr>
          <w:color w:val="231F20"/>
          <w:w w:val="115"/>
        </w:rPr>
        <w:t>5</w:t>
      </w:r>
      <w:r w:rsidR="00D57035">
        <w:rPr>
          <w:color w:val="231F20"/>
          <w:spacing w:val="-12"/>
          <w:w w:val="115"/>
        </w:rPr>
        <w:t xml:space="preserve"> </w:t>
      </w:r>
      <w:r w:rsidR="00D57035">
        <w:rPr>
          <w:color w:val="231F20"/>
          <w:w w:val="115"/>
        </w:rPr>
        <w:t>kg),</w:t>
      </w:r>
      <w:r w:rsidR="00D57035">
        <w:rPr>
          <w:color w:val="231F20"/>
          <w:spacing w:val="-12"/>
          <w:w w:val="115"/>
        </w:rPr>
        <w:t xml:space="preserve"> </w:t>
      </w:r>
      <w:r w:rsidR="00D57035">
        <w:rPr>
          <w:color w:val="231F20"/>
          <w:w w:val="115"/>
        </w:rPr>
        <w:t>zahrejeme</w:t>
      </w:r>
      <w:r w:rsidR="00D57035">
        <w:rPr>
          <w:color w:val="231F20"/>
          <w:spacing w:val="-13"/>
          <w:w w:val="115"/>
        </w:rPr>
        <w:t xml:space="preserve"> </w:t>
      </w:r>
      <w:r w:rsidR="00D57035">
        <w:rPr>
          <w:color w:val="231F20"/>
          <w:w w:val="115"/>
        </w:rPr>
        <w:t>sušené</w:t>
      </w:r>
      <w:r w:rsidR="00D57035">
        <w:rPr>
          <w:color w:val="231F20"/>
          <w:spacing w:val="-12"/>
          <w:w w:val="115"/>
        </w:rPr>
        <w:t xml:space="preserve"> </w:t>
      </w:r>
      <w:r w:rsidR="00D57035">
        <w:rPr>
          <w:color w:val="231F20"/>
          <w:w w:val="115"/>
        </w:rPr>
        <w:t>mlie</w:t>
      </w:r>
      <w:r w:rsidR="00D57035">
        <w:rPr>
          <w:color w:val="231F20"/>
          <w:spacing w:val="-4"/>
          <w:w w:val="115"/>
        </w:rPr>
        <w:t xml:space="preserve">ko </w:t>
      </w:r>
      <w:r w:rsidR="00D57035">
        <w:rPr>
          <w:color w:val="231F20"/>
          <w:w w:val="115"/>
        </w:rPr>
        <w:t xml:space="preserve">a cukor s ¾ </w:t>
      </w:r>
      <w:r w:rsidR="00D57035">
        <w:rPr>
          <w:color w:val="231F20"/>
          <w:spacing w:val="-3"/>
          <w:w w:val="115"/>
        </w:rPr>
        <w:t xml:space="preserve">vody </w:t>
      </w:r>
      <w:r w:rsidR="00D57035">
        <w:rPr>
          <w:color w:val="231F20"/>
          <w:w w:val="115"/>
        </w:rPr>
        <w:t>do varu a následne pridáme riedku suspenziu preosiateho krémového prášku.</w:t>
      </w:r>
      <w:r w:rsidR="00D57035">
        <w:rPr>
          <w:color w:val="231F20"/>
          <w:spacing w:val="-10"/>
          <w:w w:val="115"/>
        </w:rPr>
        <w:t xml:space="preserve"> </w:t>
      </w:r>
      <w:r w:rsidR="00D57035">
        <w:rPr>
          <w:color w:val="231F20"/>
          <w:spacing w:val="-3"/>
          <w:w w:val="115"/>
        </w:rPr>
        <w:t>Na</w:t>
      </w:r>
      <w:r w:rsidR="00D57035">
        <w:rPr>
          <w:color w:val="231F20"/>
          <w:spacing w:val="-10"/>
          <w:w w:val="115"/>
        </w:rPr>
        <w:t xml:space="preserve"> </w:t>
      </w:r>
      <w:r w:rsidR="00D57035">
        <w:rPr>
          <w:color w:val="231F20"/>
          <w:w w:val="115"/>
        </w:rPr>
        <w:t>záver</w:t>
      </w:r>
      <w:r w:rsidR="00D57035">
        <w:rPr>
          <w:color w:val="231F20"/>
          <w:spacing w:val="-9"/>
          <w:w w:val="115"/>
        </w:rPr>
        <w:t xml:space="preserve"> </w:t>
      </w:r>
      <w:r w:rsidR="00D57035">
        <w:rPr>
          <w:color w:val="231F20"/>
          <w:w w:val="115"/>
        </w:rPr>
        <w:t>pridáme</w:t>
      </w:r>
      <w:r w:rsidR="00D57035">
        <w:rPr>
          <w:color w:val="231F20"/>
          <w:spacing w:val="-8"/>
          <w:w w:val="115"/>
        </w:rPr>
        <w:t xml:space="preserve"> </w:t>
      </w:r>
      <w:r w:rsidR="00D57035">
        <w:rPr>
          <w:color w:val="231F20"/>
          <w:w w:val="115"/>
        </w:rPr>
        <w:t>ž</w:t>
      </w:r>
      <w:r w:rsidR="00D57035">
        <w:rPr>
          <w:rFonts w:ascii="Calibri" w:hAnsi="Calibri"/>
          <w:color w:val="231F20"/>
          <w:w w:val="115"/>
        </w:rPr>
        <w:t>ĺ</w:t>
      </w:r>
      <w:r w:rsidR="00D57035">
        <w:rPr>
          <w:color w:val="231F20"/>
          <w:w w:val="115"/>
        </w:rPr>
        <w:t>tky</w:t>
      </w:r>
      <w:r w:rsidR="00D57035">
        <w:rPr>
          <w:color w:val="231F20"/>
          <w:spacing w:val="-9"/>
          <w:w w:val="115"/>
        </w:rPr>
        <w:t xml:space="preserve"> </w:t>
      </w:r>
      <w:r w:rsidR="00D57035">
        <w:rPr>
          <w:color w:val="231F20"/>
          <w:w w:val="115"/>
        </w:rPr>
        <w:t>a</w:t>
      </w:r>
      <w:r w:rsidR="00D57035">
        <w:rPr>
          <w:color w:val="231F20"/>
          <w:spacing w:val="-10"/>
          <w:w w:val="115"/>
        </w:rPr>
        <w:t xml:space="preserve"> </w:t>
      </w:r>
      <w:r w:rsidR="00D57035">
        <w:rPr>
          <w:color w:val="231F20"/>
          <w:w w:val="115"/>
        </w:rPr>
        <w:t>krátko</w:t>
      </w:r>
      <w:r w:rsidR="00D57035">
        <w:rPr>
          <w:color w:val="231F20"/>
          <w:spacing w:val="-10"/>
          <w:w w:val="115"/>
        </w:rPr>
        <w:t xml:space="preserve"> </w:t>
      </w:r>
      <w:r w:rsidR="00D57035">
        <w:rPr>
          <w:color w:val="231F20"/>
          <w:w w:val="115"/>
        </w:rPr>
        <w:t>povaríme.</w:t>
      </w:r>
      <w:r w:rsidR="00D57035">
        <w:rPr>
          <w:color w:val="231F20"/>
          <w:spacing w:val="-9"/>
          <w:w w:val="115"/>
        </w:rPr>
        <w:t xml:space="preserve"> </w:t>
      </w:r>
      <w:r w:rsidR="00D57035">
        <w:rPr>
          <w:color w:val="231F20"/>
          <w:w w:val="115"/>
        </w:rPr>
        <w:t>Aby</w:t>
      </w:r>
      <w:r w:rsidR="00D57035">
        <w:rPr>
          <w:color w:val="231F20"/>
          <w:spacing w:val="-10"/>
          <w:w w:val="115"/>
        </w:rPr>
        <w:t xml:space="preserve"> </w:t>
      </w:r>
      <w:r w:rsidR="00D57035">
        <w:rPr>
          <w:color w:val="231F20"/>
          <w:w w:val="115"/>
        </w:rPr>
        <w:t>krém</w:t>
      </w:r>
      <w:r w:rsidR="00D57035">
        <w:rPr>
          <w:color w:val="231F20"/>
          <w:spacing w:val="-9"/>
          <w:w w:val="115"/>
        </w:rPr>
        <w:t xml:space="preserve"> </w:t>
      </w:r>
      <w:r w:rsidR="00D57035">
        <w:rPr>
          <w:color w:val="231F20"/>
          <w:w w:val="115"/>
        </w:rPr>
        <w:t>nevyschol,</w:t>
      </w:r>
      <w:r w:rsidR="00D57035">
        <w:rPr>
          <w:color w:val="231F20"/>
          <w:spacing w:val="-9"/>
          <w:w w:val="115"/>
        </w:rPr>
        <w:t xml:space="preserve"> </w:t>
      </w:r>
      <w:r w:rsidR="00D57035">
        <w:rPr>
          <w:color w:val="231F20"/>
          <w:w w:val="115"/>
        </w:rPr>
        <w:t>musí</w:t>
      </w:r>
      <w:r w:rsidR="00D57035">
        <w:rPr>
          <w:color w:val="231F20"/>
          <w:spacing w:val="-9"/>
          <w:w w:val="115"/>
        </w:rPr>
        <w:t xml:space="preserve"> </w:t>
      </w:r>
      <w:r w:rsidR="00D57035">
        <w:rPr>
          <w:color w:val="231F20"/>
          <w:w w:val="115"/>
        </w:rPr>
        <w:t>sa</w:t>
      </w:r>
      <w:r w:rsidR="00D57035">
        <w:rPr>
          <w:color w:val="231F20"/>
          <w:spacing w:val="-9"/>
          <w:w w:val="115"/>
        </w:rPr>
        <w:t xml:space="preserve"> </w:t>
      </w:r>
      <w:r w:rsidR="00D57035">
        <w:rPr>
          <w:color w:val="231F20"/>
          <w:w w:val="115"/>
        </w:rPr>
        <w:t>ob</w:t>
      </w:r>
      <w:r w:rsidR="00D57035">
        <w:rPr>
          <w:rFonts w:ascii="Calibri" w:hAnsi="Calibri"/>
          <w:color w:val="231F20"/>
          <w:w w:val="115"/>
        </w:rPr>
        <w:t>č</w:t>
      </w:r>
      <w:r w:rsidR="00D57035">
        <w:rPr>
          <w:color w:val="231F20"/>
          <w:w w:val="115"/>
        </w:rPr>
        <w:t>as</w:t>
      </w:r>
      <w:r w:rsidR="00D57035">
        <w:rPr>
          <w:color w:val="231F20"/>
          <w:spacing w:val="-10"/>
          <w:w w:val="115"/>
        </w:rPr>
        <w:t xml:space="preserve"> </w:t>
      </w:r>
      <w:r w:rsidR="00D57035">
        <w:rPr>
          <w:color w:val="231F20"/>
          <w:w w:val="115"/>
        </w:rPr>
        <w:t>premieša</w:t>
      </w:r>
      <w:r w:rsidR="00D57035">
        <w:rPr>
          <w:rFonts w:ascii="Calibri" w:hAnsi="Calibri"/>
          <w:color w:val="231F20"/>
          <w:w w:val="115"/>
        </w:rPr>
        <w:t xml:space="preserve">ť </w:t>
      </w:r>
      <w:r w:rsidR="00D57035">
        <w:rPr>
          <w:color w:val="231F20"/>
          <w:w w:val="115"/>
        </w:rPr>
        <w:t>alebo sa povrch posype práškovým</w:t>
      </w:r>
      <w:r w:rsidR="00D57035">
        <w:rPr>
          <w:color w:val="231F20"/>
          <w:spacing w:val="-47"/>
          <w:w w:val="115"/>
        </w:rPr>
        <w:t xml:space="preserve"> </w:t>
      </w:r>
      <w:r w:rsidR="00D57035">
        <w:rPr>
          <w:color w:val="231F20"/>
          <w:w w:val="115"/>
        </w:rPr>
        <w:t>cukrom.</w:t>
      </w:r>
    </w:p>
    <w:p w:rsidR="003153F8" w:rsidRPr="003153F8" w:rsidRDefault="003153F8" w:rsidP="00D57035">
      <w:pPr>
        <w:rPr>
          <w:rFonts w:ascii="Times New Roman" w:hAnsi="Times New Roman" w:cs="Times New Roman"/>
          <w:b/>
          <w:u w:val="single"/>
        </w:rPr>
      </w:pPr>
    </w:p>
    <w:p w:rsidR="003153F8" w:rsidRDefault="003153F8" w:rsidP="004A5E2A">
      <w:pPr>
        <w:rPr>
          <w:rFonts w:ascii="Times New Roman" w:hAnsi="Times New Roman" w:cs="Times New Roman"/>
        </w:rPr>
      </w:pPr>
    </w:p>
    <w:p w:rsidR="004A5E2A" w:rsidRPr="003153F8" w:rsidRDefault="004A5E2A" w:rsidP="003153F8">
      <w:pPr>
        <w:jc w:val="center"/>
        <w:rPr>
          <w:rFonts w:ascii="Times New Roman" w:hAnsi="Times New Roman" w:cs="Times New Roman"/>
          <w:b/>
          <w:u w:val="single"/>
        </w:rPr>
      </w:pPr>
      <w:r w:rsidRPr="003153F8">
        <w:rPr>
          <w:rFonts w:ascii="Times New Roman" w:hAnsi="Times New Roman" w:cs="Times New Roman"/>
          <w:b/>
          <w:u w:val="single"/>
        </w:rPr>
        <w:t>Smotanové náplne</w:t>
      </w:r>
    </w:p>
    <w:p w:rsidR="00F22C7A" w:rsidRDefault="00F22C7A" w:rsidP="00F22C7A">
      <w:pPr>
        <w:spacing w:after="0"/>
        <w:jc w:val="both"/>
        <w:rPr>
          <w:rFonts w:ascii="Times New Roman" w:hAnsi="Times New Roman" w:cs="Times New Roman"/>
          <w:sz w:val="24"/>
          <w:szCs w:val="24"/>
        </w:rPr>
      </w:pPr>
    </w:p>
    <w:p w:rsidR="00F22C7A" w:rsidRDefault="00F22C7A" w:rsidP="00F22C7A">
      <w:pPr>
        <w:spacing w:after="0"/>
        <w:jc w:val="both"/>
        <w:rPr>
          <w:rFonts w:ascii="Times New Roman" w:hAnsi="Times New Roman" w:cs="Times New Roman"/>
          <w:sz w:val="24"/>
          <w:szCs w:val="24"/>
        </w:rPr>
      </w:pPr>
      <w:r>
        <w:rPr>
          <w:rFonts w:ascii="Times New Roman" w:hAnsi="Times New Roman" w:cs="Times New Roman"/>
          <w:sz w:val="24"/>
          <w:szCs w:val="24"/>
        </w:rPr>
        <w:t>Je najpoužívanejšia zo šľahačkových náplní. Má bielu farbu, neroztekavú, no tuhú konzistenciu, jemnú, lahodnú chuť. Pripravuje sa ušľahaním čerstvej smotany na šľahanie, ktorá musí byť vychladená. Pri vyššej teplote sa čiastočky tuku zhlukujú a lepia a náplň sa prešľahá (vznikne maslo). Pred došľahaním sa pridá malé množstvo preosiateho práškového cukru. Náplň je určená na okamžitú spotrebu. Je málo trvanlivá. Naplnené korpusy rýchle navlhčí, klesá a jej objem sa zmenšuje.</w:t>
      </w:r>
    </w:p>
    <w:p w:rsidR="00F22C7A" w:rsidRDefault="00F22C7A" w:rsidP="00F22C7A">
      <w:pPr>
        <w:rPr>
          <w:rFonts w:ascii="Times New Roman" w:hAnsi="Times New Roman" w:cs="Times New Roman"/>
          <w:sz w:val="24"/>
          <w:szCs w:val="24"/>
        </w:rPr>
      </w:pPr>
    </w:p>
    <w:p w:rsidR="00F22C7A" w:rsidRDefault="00F22C7A" w:rsidP="00F22C7A">
      <w:pPr>
        <w:tabs>
          <w:tab w:val="left" w:pos="1995"/>
        </w:tabs>
        <w:rPr>
          <w:rFonts w:ascii="Times New Roman" w:hAnsi="Times New Roman" w:cs="Times New Roman"/>
          <w:sz w:val="24"/>
          <w:szCs w:val="24"/>
        </w:rPr>
      </w:pPr>
      <w:r>
        <w:rPr>
          <w:rFonts w:ascii="Times New Roman" w:hAnsi="Times New Roman" w:cs="Times New Roman"/>
          <w:sz w:val="24"/>
          <w:szCs w:val="24"/>
        </w:rPr>
        <w:tab/>
      </w:r>
      <w:r>
        <w:rPr>
          <w:rFonts w:asciiTheme="minorHAnsi" w:hAnsiTheme="minorHAnsi"/>
          <w:noProof/>
          <w:lang w:eastAsia="sk-SK"/>
        </w:rPr>
        <w:drawing>
          <wp:anchor distT="0" distB="0" distL="114300" distR="114300" simplePos="0" relativeHeight="251658240" behindDoc="0" locked="0" layoutInCell="1" allowOverlap="1">
            <wp:simplePos x="0" y="0"/>
            <wp:positionH relativeFrom="column">
              <wp:align>center</wp:align>
            </wp:positionH>
            <wp:positionV relativeFrom="paragraph">
              <wp:posOffset>3810</wp:posOffset>
            </wp:positionV>
            <wp:extent cx="2901315" cy="1932940"/>
            <wp:effectExtent l="0" t="0" r="0" b="0"/>
            <wp:wrapSquare wrapText="bothSides"/>
            <wp:docPr id="5" name="Obrázok 5" descr="VÃ½sledok vyhÄ¾adÃ¡vania obrÃ¡zkov pre dopyt lineckÃ© koÅ¡Ã­Äky so Å¡Ä¾ahaÄ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Ã½sledok vyhÄ¾adÃ¡vania obrÃ¡zkov pre dopyt lineckÃ© koÅ¡Ã­Äky so Å¡Ä¾ahaÄko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1315" cy="1932940"/>
                    </a:xfrm>
                    <a:prstGeom prst="rect">
                      <a:avLst/>
                    </a:prstGeom>
                    <a:noFill/>
                  </pic:spPr>
                </pic:pic>
              </a:graphicData>
            </a:graphic>
            <wp14:sizeRelH relativeFrom="margin">
              <wp14:pctWidth>0</wp14:pctWidth>
            </wp14:sizeRelH>
            <wp14:sizeRelV relativeFrom="margin">
              <wp14:pctHeight>0</wp14:pctHeight>
            </wp14:sizeRelV>
          </wp:anchor>
        </w:drawing>
      </w: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F22C7A" w:rsidRDefault="00F22C7A" w:rsidP="004A5E2A">
      <w:pPr>
        <w:rPr>
          <w:rFonts w:ascii="Times New Roman" w:hAnsi="Times New Roman" w:cs="Times New Roman"/>
        </w:rPr>
      </w:pPr>
    </w:p>
    <w:p w:rsidR="003153F8" w:rsidRPr="00847F31" w:rsidRDefault="003153F8" w:rsidP="003153F8">
      <w:pPr>
        <w:jc w:val="center"/>
        <w:outlineLvl w:val="0"/>
        <w:rPr>
          <w:rFonts w:ascii="Times New Roman" w:eastAsia="Times New Roman" w:hAnsi="Times New Roman" w:cs="Times New Roman"/>
          <w:sz w:val="24"/>
          <w:szCs w:val="24"/>
          <w:lang w:eastAsia="sk-SK"/>
        </w:rPr>
      </w:pPr>
      <w:r w:rsidRPr="00847F31">
        <w:rPr>
          <w:rFonts w:ascii="Times New Roman" w:eastAsia="Times New Roman" w:hAnsi="Times New Roman" w:cs="Times New Roman"/>
          <w:b/>
          <w:sz w:val="24"/>
          <w:szCs w:val="24"/>
          <w:u w:val="single"/>
          <w:lang w:eastAsia="sk-SK"/>
        </w:rPr>
        <w:t>Odľahčené torty</w:t>
      </w:r>
    </w:p>
    <w:p w:rsidR="003153F8" w:rsidRPr="003153F8" w:rsidRDefault="003153F8" w:rsidP="003153F8">
      <w:pPr>
        <w:spacing w:after="0" w:line="240" w:lineRule="auto"/>
        <w:jc w:val="both"/>
        <w:rPr>
          <w:rFonts w:ascii="Times New Roman" w:eastAsia="Times New Roman" w:hAnsi="Times New Roman" w:cs="Times New Roman"/>
          <w:sz w:val="28"/>
          <w:szCs w:val="28"/>
          <w:lang w:eastAsia="sk-SK"/>
        </w:rPr>
      </w:pPr>
    </w:p>
    <w:p w:rsidR="003153F8" w:rsidRPr="003153F8" w:rsidRDefault="003153F8" w:rsidP="003153F8">
      <w:pPr>
        <w:spacing w:after="0" w:line="240" w:lineRule="auto"/>
        <w:jc w:val="both"/>
        <w:rPr>
          <w:rFonts w:ascii="Times New Roman" w:eastAsia="Times New Roman" w:hAnsi="Times New Roman" w:cs="Times New Roman"/>
          <w:sz w:val="28"/>
          <w:szCs w:val="28"/>
          <w:lang w:eastAsia="sk-SK"/>
        </w:rPr>
      </w:pP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8"/>
          <w:szCs w:val="28"/>
          <w:lang w:eastAsia="sk-SK"/>
        </w:rPr>
        <w:t xml:space="preserve">        </w:t>
      </w:r>
      <w:r w:rsidRPr="003153F8">
        <w:rPr>
          <w:rFonts w:ascii="Times New Roman" w:eastAsia="Times New Roman" w:hAnsi="Times New Roman" w:cs="Times New Roman"/>
          <w:sz w:val="24"/>
          <w:szCs w:val="24"/>
          <w:lang w:eastAsia="sk-SK"/>
        </w:rPr>
        <w:t xml:space="preserve">Jedným z trendov modernej gastronómie je odľahčenie stravy od nadmerného použitia tukov a cukrov. Tu sa nám </w:t>
      </w:r>
      <w:proofErr w:type="spellStart"/>
      <w:r w:rsidRPr="003153F8">
        <w:rPr>
          <w:rFonts w:ascii="Times New Roman" w:eastAsia="Times New Roman" w:hAnsi="Times New Roman" w:cs="Times New Roman"/>
          <w:sz w:val="24"/>
          <w:szCs w:val="24"/>
          <w:lang w:eastAsia="sk-SK"/>
        </w:rPr>
        <w:t>otnára</w:t>
      </w:r>
      <w:proofErr w:type="spellEnd"/>
      <w:r w:rsidRPr="003153F8">
        <w:rPr>
          <w:rFonts w:ascii="Times New Roman" w:eastAsia="Times New Roman" w:hAnsi="Times New Roman" w:cs="Times New Roman"/>
          <w:sz w:val="24"/>
          <w:szCs w:val="24"/>
          <w:lang w:eastAsia="sk-SK"/>
        </w:rPr>
        <w:t xml:space="preserve"> možnosť používania smotanových krémov a obmedziť podiel korpusov vo výrobkoch, používať rôzne možnosti tvarovania a nové druhy foriem.</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
    <w:p w:rsidR="003153F8" w:rsidRPr="003153F8" w:rsidRDefault="003153F8" w:rsidP="003153F8">
      <w:pPr>
        <w:spacing w:after="0" w:line="240" w:lineRule="auto"/>
        <w:jc w:val="both"/>
        <w:outlineLvl w:val="0"/>
        <w:rPr>
          <w:rFonts w:ascii="Times New Roman" w:eastAsia="Times New Roman" w:hAnsi="Times New Roman" w:cs="Times New Roman"/>
          <w:sz w:val="24"/>
          <w:szCs w:val="24"/>
          <w:lang w:eastAsia="sk-SK"/>
        </w:rPr>
      </w:pPr>
      <w:r w:rsidRPr="003153F8">
        <w:rPr>
          <w:rFonts w:ascii="Times New Roman" w:eastAsia="Times New Roman" w:hAnsi="Times New Roman" w:cs="Times New Roman"/>
          <w:b/>
          <w:sz w:val="24"/>
          <w:szCs w:val="24"/>
          <w:u w:val="single"/>
          <w:lang w:eastAsia="sk-SK"/>
        </w:rPr>
        <w:t>Odľahčená torta s farebným dekoračným okrajom.</w:t>
      </w:r>
    </w:p>
    <w:p w:rsidR="003153F8" w:rsidRPr="003153F8" w:rsidRDefault="003153F8" w:rsidP="003153F8">
      <w:pPr>
        <w:spacing w:after="0" w:line="240" w:lineRule="auto"/>
        <w:jc w:val="both"/>
        <w:rPr>
          <w:rFonts w:ascii="Times New Roman" w:eastAsia="Times New Roman" w:hAnsi="Times New Roman" w:cs="Times New Roman"/>
          <w:sz w:val="24"/>
          <w:szCs w:val="24"/>
          <w:u w:val="single"/>
          <w:lang w:eastAsia="sk-SK"/>
        </w:rPr>
      </w:pPr>
    </w:p>
    <w:p w:rsidR="003153F8" w:rsidRPr="003153F8" w:rsidRDefault="003153F8" w:rsidP="003153F8">
      <w:pPr>
        <w:spacing w:after="0" w:line="240" w:lineRule="auto"/>
        <w:jc w:val="both"/>
        <w:outlineLvl w:val="0"/>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u w:val="single"/>
          <w:lang w:eastAsia="sk-SK"/>
        </w:rPr>
        <w:t>Použité suroviny:</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 xml:space="preserve">Piškótové pláty, hmota na pláty, bielka, práškový cukor, hladká múka, maslo, šľahačka, kakao, ochutené </w:t>
      </w:r>
      <w:proofErr w:type="spellStart"/>
      <w:r w:rsidRPr="003153F8">
        <w:rPr>
          <w:rFonts w:ascii="Times New Roman" w:eastAsia="Times New Roman" w:hAnsi="Times New Roman" w:cs="Times New Roman"/>
          <w:sz w:val="24"/>
          <w:szCs w:val="24"/>
          <w:lang w:eastAsia="sk-SK"/>
        </w:rPr>
        <w:t>stužovače</w:t>
      </w:r>
      <w:proofErr w:type="spellEnd"/>
      <w:r w:rsidRPr="003153F8">
        <w:rPr>
          <w:rFonts w:ascii="Times New Roman" w:eastAsia="Times New Roman" w:hAnsi="Times New Roman" w:cs="Times New Roman"/>
          <w:sz w:val="24"/>
          <w:szCs w:val="24"/>
          <w:lang w:eastAsia="sk-SK"/>
        </w:rPr>
        <w:t xml:space="preserve">, mandle, sekané orechy, dekoračné gély, ovocie, čokoládové ozdoby, čokoládové šupinky, </w:t>
      </w:r>
      <w:proofErr w:type="spellStart"/>
      <w:r w:rsidRPr="003153F8">
        <w:rPr>
          <w:rFonts w:ascii="Times New Roman" w:eastAsia="Times New Roman" w:hAnsi="Times New Roman" w:cs="Times New Roman"/>
          <w:sz w:val="24"/>
          <w:szCs w:val="24"/>
          <w:lang w:eastAsia="sk-SK"/>
        </w:rPr>
        <w:t>čoko.poleva</w:t>
      </w:r>
      <w:proofErr w:type="spellEnd"/>
      <w:r w:rsidRPr="003153F8">
        <w:rPr>
          <w:rFonts w:ascii="Times New Roman" w:eastAsia="Times New Roman" w:hAnsi="Times New Roman" w:cs="Times New Roman"/>
          <w:sz w:val="24"/>
          <w:szCs w:val="24"/>
          <w:lang w:eastAsia="sk-SK"/>
        </w:rPr>
        <w:t>, pripravené dekoračné pláty, olej.</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
    <w:p w:rsidR="003153F8" w:rsidRPr="003153F8" w:rsidRDefault="003153F8" w:rsidP="003153F8">
      <w:pPr>
        <w:spacing w:after="0" w:line="240" w:lineRule="auto"/>
        <w:jc w:val="both"/>
        <w:outlineLvl w:val="0"/>
        <w:rPr>
          <w:rFonts w:ascii="Times New Roman" w:eastAsia="Times New Roman" w:hAnsi="Times New Roman" w:cs="Times New Roman"/>
          <w:b/>
          <w:sz w:val="24"/>
          <w:szCs w:val="24"/>
          <w:lang w:eastAsia="sk-SK"/>
        </w:rPr>
      </w:pPr>
      <w:r w:rsidRPr="003153F8">
        <w:rPr>
          <w:rFonts w:ascii="Times New Roman" w:eastAsia="Times New Roman" w:hAnsi="Times New Roman" w:cs="Times New Roman"/>
          <w:b/>
          <w:sz w:val="24"/>
          <w:szCs w:val="24"/>
          <w:lang w:eastAsia="sk-SK"/>
        </w:rPr>
        <w:t>Postup výroby:</w:t>
      </w:r>
    </w:p>
    <w:p w:rsidR="003153F8" w:rsidRPr="003153F8" w:rsidRDefault="003153F8" w:rsidP="003153F8">
      <w:pPr>
        <w:spacing w:after="0" w:line="240" w:lineRule="auto"/>
        <w:jc w:val="both"/>
        <w:outlineLvl w:val="0"/>
        <w:rPr>
          <w:rFonts w:ascii="Times New Roman" w:eastAsia="Times New Roman" w:hAnsi="Times New Roman" w:cs="Times New Roman"/>
          <w:sz w:val="24"/>
          <w:szCs w:val="24"/>
          <w:u w:val="single"/>
          <w:lang w:eastAsia="sk-SK"/>
        </w:rPr>
      </w:pPr>
      <w:r w:rsidRPr="003153F8">
        <w:rPr>
          <w:rFonts w:ascii="Times New Roman" w:eastAsia="Times New Roman" w:hAnsi="Times New Roman" w:cs="Times New Roman"/>
          <w:sz w:val="24"/>
          <w:szCs w:val="24"/>
          <w:u w:val="single"/>
          <w:lang w:eastAsia="sk-SK"/>
        </w:rPr>
        <w:t>Dekoračné pláty</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 xml:space="preserve">Dekoračné pláty majú funkciu hlavne estetickú, ale aj spevňujú boky </w:t>
      </w:r>
      <w:proofErr w:type="spellStart"/>
      <w:r w:rsidRPr="003153F8">
        <w:rPr>
          <w:rFonts w:ascii="Times New Roman" w:eastAsia="Times New Roman" w:hAnsi="Times New Roman" w:cs="Times New Roman"/>
          <w:sz w:val="24"/>
          <w:szCs w:val="24"/>
          <w:lang w:eastAsia="sk-SK"/>
        </w:rPr>
        <w:t>toriet</w:t>
      </w:r>
      <w:proofErr w:type="spellEnd"/>
      <w:r w:rsidRPr="003153F8">
        <w:rPr>
          <w:rFonts w:ascii="Times New Roman" w:eastAsia="Times New Roman" w:hAnsi="Times New Roman" w:cs="Times New Roman"/>
          <w:sz w:val="24"/>
          <w:szCs w:val="24"/>
          <w:lang w:eastAsia="sk-SK"/>
        </w:rPr>
        <w:t xml:space="preserve"> a zákuskov. Na vzor používame bielkové cesto, na prekrytie vzoru bežnú roládovú hmotu alebo hmotu s </w:t>
      </w:r>
      <w:proofErr w:type="spellStart"/>
      <w:r w:rsidRPr="003153F8">
        <w:rPr>
          <w:rFonts w:ascii="Times New Roman" w:eastAsia="Times New Roman" w:hAnsi="Times New Roman" w:cs="Times New Roman"/>
          <w:sz w:val="24"/>
          <w:szCs w:val="24"/>
          <w:lang w:eastAsia="sk-SK"/>
        </w:rPr>
        <w:t>rýchlošľahacou</w:t>
      </w:r>
      <w:proofErr w:type="spellEnd"/>
      <w:r w:rsidRPr="003153F8">
        <w:rPr>
          <w:rFonts w:ascii="Times New Roman" w:eastAsia="Times New Roman" w:hAnsi="Times New Roman" w:cs="Times New Roman"/>
          <w:sz w:val="24"/>
          <w:szCs w:val="24"/>
          <w:lang w:eastAsia="sk-SK"/>
        </w:rPr>
        <w:t xml:space="preserve"> pastou.</w:t>
      </w:r>
    </w:p>
    <w:p w:rsidR="003153F8" w:rsidRPr="003153F8" w:rsidRDefault="003153F8" w:rsidP="003153F8">
      <w:pPr>
        <w:spacing w:after="0" w:line="240" w:lineRule="auto"/>
        <w:jc w:val="both"/>
        <w:outlineLvl w:val="0"/>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 xml:space="preserve">Vzory môžeme mať </w:t>
      </w:r>
      <w:r w:rsidRPr="003153F8">
        <w:rPr>
          <w:rFonts w:ascii="Times New Roman" w:eastAsia="Times New Roman" w:hAnsi="Times New Roman" w:cs="Times New Roman"/>
          <w:b/>
          <w:sz w:val="24"/>
          <w:szCs w:val="24"/>
          <w:lang w:eastAsia="sk-SK"/>
        </w:rPr>
        <w:t>rubové a lícové.</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
    <w:p w:rsidR="003153F8" w:rsidRPr="003153F8" w:rsidRDefault="003153F8" w:rsidP="003153F8">
      <w:pPr>
        <w:spacing w:after="0" w:line="240" w:lineRule="auto"/>
        <w:jc w:val="both"/>
        <w:outlineLvl w:val="0"/>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u w:val="single"/>
          <w:lang w:eastAsia="sk-SK"/>
        </w:rPr>
        <w:t>Recept na farebnú hmotu</w:t>
      </w:r>
    </w:p>
    <w:p w:rsidR="003153F8" w:rsidRPr="003153F8" w:rsidRDefault="003153F8" w:rsidP="003153F8">
      <w:pPr>
        <w:numPr>
          <w:ilvl w:val="0"/>
          <w:numId w:val="1"/>
        </w:num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100g bielkov,</w:t>
      </w:r>
    </w:p>
    <w:p w:rsidR="003153F8" w:rsidRPr="003153F8" w:rsidRDefault="003153F8" w:rsidP="003153F8">
      <w:pPr>
        <w:numPr>
          <w:ilvl w:val="0"/>
          <w:numId w:val="1"/>
        </w:num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lastRenderedPageBreak/>
        <w:t>100g práškového cukru</w:t>
      </w:r>
    </w:p>
    <w:p w:rsidR="003153F8" w:rsidRPr="003153F8" w:rsidRDefault="003153F8" w:rsidP="003153F8">
      <w:pPr>
        <w:numPr>
          <w:ilvl w:val="0"/>
          <w:numId w:val="1"/>
        </w:num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100g rozpusteného masla</w:t>
      </w:r>
    </w:p>
    <w:p w:rsidR="003153F8" w:rsidRPr="003153F8" w:rsidRDefault="003153F8" w:rsidP="003153F8">
      <w:pPr>
        <w:numPr>
          <w:ilvl w:val="0"/>
          <w:numId w:val="1"/>
        </w:num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100g hladkej múky</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Ľahko vyšľaháme a farbíme potravinárskymi farbami.</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
    <w:p w:rsidR="003153F8" w:rsidRPr="003153F8" w:rsidRDefault="003153F8" w:rsidP="003153F8">
      <w:pPr>
        <w:spacing w:after="0" w:line="240" w:lineRule="auto"/>
        <w:jc w:val="both"/>
        <w:outlineLvl w:val="0"/>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u w:val="single"/>
          <w:lang w:eastAsia="sk-SK"/>
        </w:rPr>
        <w:t>Odľahčený krém:</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Na prípravu krému môžeme použiť živočíšnu alebo rastlinnú šľahačku.</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roofErr w:type="spellStart"/>
      <w:r w:rsidRPr="003153F8">
        <w:rPr>
          <w:rFonts w:ascii="Times New Roman" w:eastAsia="Times New Roman" w:hAnsi="Times New Roman" w:cs="Times New Roman"/>
          <w:sz w:val="24"/>
          <w:szCs w:val="24"/>
          <w:lang w:eastAsia="sk-SK"/>
        </w:rPr>
        <w:t>Stužovače</w:t>
      </w:r>
      <w:proofErr w:type="spellEnd"/>
      <w:r w:rsidRPr="003153F8">
        <w:rPr>
          <w:rFonts w:ascii="Times New Roman" w:eastAsia="Times New Roman" w:hAnsi="Times New Roman" w:cs="Times New Roman"/>
          <w:sz w:val="24"/>
          <w:szCs w:val="24"/>
          <w:lang w:eastAsia="sk-SK"/>
        </w:rPr>
        <w:t xml:space="preserve"> do šľahačkových krémov sú polotovary obsahujúce cukor, želatínu, chuťové prísady, ovocnú zložku a prípadne farbivá. Obnovujú sa vo vode a vmiešavajú sa do ušľahanej smotany. Dávkovanie sa riadi podľa návodu výrobcu.</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 xml:space="preserve">Dekoračné pláty nakrájame na pásiky, z roládových plátov vykrojíme dno a vnútorný kruh. Ráfiky vytrieme olejom, vyložíme dekoračným plátom, ozdobným </w:t>
      </w:r>
      <w:proofErr w:type="spellStart"/>
      <w:r w:rsidRPr="003153F8">
        <w:rPr>
          <w:rFonts w:ascii="Times New Roman" w:eastAsia="Times New Roman" w:hAnsi="Times New Roman" w:cs="Times New Roman"/>
          <w:sz w:val="24"/>
          <w:szCs w:val="24"/>
          <w:lang w:eastAsia="sk-SK"/>
        </w:rPr>
        <w:t>sáčkom</w:t>
      </w:r>
      <w:proofErr w:type="spellEnd"/>
      <w:r w:rsidRPr="003153F8">
        <w:rPr>
          <w:rFonts w:ascii="Times New Roman" w:eastAsia="Times New Roman" w:hAnsi="Times New Roman" w:cs="Times New Roman"/>
          <w:sz w:val="24"/>
          <w:szCs w:val="24"/>
          <w:lang w:eastAsia="sk-SK"/>
        </w:rPr>
        <w:t xml:space="preserve"> vytvoríme prvú vrstvu krému, prikryjeme vnútorným plátom, znovu navrstvíme krém a nožom zarovnáme povrch. Necháme dobre stuhnúť v chladničke.</w:t>
      </w:r>
    </w:p>
    <w:p w:rsidR="003153F8" w:rsidRPr="003153F8" w:rsidRDefault="003153F8" w:rsidP="003153F8">
      <w:pPr>
        <w:spacing w:after="0" w:line="240" w:lineRule="auto"/>
        <w:jc w:val="both"/>
        <w:outlineLvl w:val="0"/>
        <w:rPr>
          <w:rFonts w:ascii="Times New Roman" w:eastAsia="Times New Roman" w:hAnsi="Times New Roman" w:cs="Times New Roman"/>
          <w:sz w:val="24"/>
          <w:szCs w:val="24"/>
          <w:u w:val="single"/>
          <w:lang w:eastAsia="sk-SK"/>
        </w:rPr>
      </w:pPr>
      <w:r w:rsidRPr="003153F8">
        <w:rPr>
          <w:rFonts w:ascii="Times New Roman" w:eastAsia="Times New Roman" w:hAnsi="Times New Roman" w:cs="Times New Roman"/>
          <w:sz w:val="24"/>
          <w:szCs w:val="24"/>
          <w:u w:val="single"/>
          <w:lang w:eastAsia="sk-SK"/>
        </w:rPr>
        <w:t xml:space="preserve">Potiahnutie dekoračným </w:t>
      </w:r>
      <w:proofErr w:type="spellStart"/>
      <w:r w:rsidRPr="003153F8">
        <w:rPr>
          <w:rFonts w:ascii="Times New Roman" w:eastAsia="Times New Roman" w:hAnsi="Times New Roman" w:cs="Times New Roman"/>
          <w:sz w:val="24"/>
          <w:szCs w:val="24"/>
          <w:u w:val="single"/>
          <w:lang w:eastAsia="sk-SK"/>
        </w:rPr>
        <w:t>gelom</w:t>
      </w:r>
      <w:proofErr w:type="spellEnd"/>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 xml:space="preserve">Dekoračné </w:t>
      </w:r>
      <w:proofErr w:type="spellStart"/>
      <w:r w:rsidRPr="003153F8">
        <w:rPr>
          <w:rFonts w:ascii="Times New Roman" w:eastAsia="Times New Roman" w:hAnsi="Times New Roman" w:cs="Times New Roman"/>
          <w:sz w:val="24"/>
          <w:szCs w:val="24"/>
          <w:lang w:eastAsia="sk-SK"/>
        </w:rPr>
        <w:t>gely</w:t>
      </w:r>
      <w:proofErr w:type="spellEnd"/>
      <w:r w:rsidRPr="003153F8">
        <w:rPr>
          <w:rFonts w:ascii="Times New Roman" w:eastAsia="Times New Roman" w:hAnsi="Times New Roman" w:cs="Times New Roman"/>
          <w:sz w:val="24"/>
          <w:szCs w:val="24"/>
          <w:lang w:eastAsia="sk-SK"/>
        </w:rPr>
        <w:t xml:space="preserve"> plnia funkciu dekoračnú, ale aj ochrannú. Vyrába sa v rôznych farebných a chuťových variáciách. Ich kombináciou sa dajú vytvoriť rôzne dekorácie na povrchu torty. Vytvoríme tak mriežky, pavučinu, kvety, mramorovanie.</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Hotovú tortu potiahneme gélom, vytvoríme rôzne vzory podľa fantázie.</w:t>
      </w:r>
    </w:p>
    <w:p w:rsidR="003153F8" w:rsidRPr="003153F8" w:rsidRDefault="003153F8" w:rsidP="003153F8">
      <w:pPr>
        <w:spacing w:after="0" w:line="240" w:lineRule="auto"/>
        <w:jc w:val="both"/>
        <w:rPr>
          <w:rFonts w:ascii="Times New Roman" w:eastAsia="Times New Roman" w:hAnsi="Times New Roman" w:cs="Times New Roman"/>
          <w:sz w:val="24"/>
          <w:szCs w:val="24"/>
          <w:lang w:eastAsia="sk-SK"/>
        </w:rPr>
      </w:pPr>
      <w:r w:rsidRPr="003153F8">
        <w:rPr>
          <w:rFonts w:ascii="Times New Roman" w:eastAsia="Times New Roman" w:hAnsi="Times New Roman" w:cs="Times New Roman"/>
          <w:sz w:val="24"/>
          <w:szCs w:val="24"/>
          <w:lang w:eastAsia="sk-SK"/>
        </w:rPr>
        <w:t>Nakoniec tortu ozdobíme dekoráciami z čokolády a ovocím.</w:t>
      </w:r>
    </w:p>
    <w:p w:rsidR="004A5E2A" w:rsidRPr="004A5E2A" w:rsidRDefault="004A5E2A" w:rsidP="004A5E2A">
      <w:pPr>
        <w:rPr>
          <w:rFonts w:ascii="Times New Roman" w:hAnsi="Times New Roman" w:cs="Times New Roman"/>
        </w:rPr>
      </w:pPr>
    </w:p>
    <w:sectPr w:rsidR="004A5E2A" w:rsidRPr="004A5E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BD" w:rsidRDefault="003215BD" w:rsidP="004A5E2A">
      <w:pPr>
        <w:spacing w:after="0" w:line="240" w:lineRule="auto"/>
      </w:pPr>
      <w:r>
        <w:separator/>
      </w:r>
    </w:p>
  </w:endnote>
  <w:endnote w:type="continuationSeparator" w:id="0">
    <w:p w:rsidR="003215BD" w:rsidRDefault="003215BD" w:rsidP="004A5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BD" w:rsidRDefault="003215BD" w:rsidP="004A5E2A">
      <w:pPr>
        <w:spacing w:after="0" w:line="240" w:lineRule="auto"/>
      </w:pPr>
      <w:r>
        <w:separator/>
      </w:r>
    </w:p>
  </w:footnote>
  <w:footnote w:type="continuationSeparator" w:id="0">
    <w:p w:rsidR="003215BD" w:rsidRDefault="003215BD" w:rsidP="004A5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99F"/>
    <w:multiLevelType w:val="hybridMultilevel"/>
    <w:tmpl w:val="877661BC"/>
    <w:lvl w:ilvl="0" w:tplc="DE5E5256">
      <w:numFmt w:val="bullet"/>
      <w:lvlText w:val=""/>
      <w:lvlJc w:val="left"/>
      <w:pPr>
        <w:ind w:left="897" w:hanging="341"/>
      </w:pPr>
      <w:rPr>
        <w:rFonts w:ascii="Symbol" w:eastAsia="Symbol" w:hAnsi="Symbol" w:cs="Symbol" w:hint="default"/>
        <w:color w:val="231F20"/>
        <w:w w:val="100"/>
        <w:sz w:val="18"/>
        <w:szCs w:val="18"/>
        <w:lang w:val="sk-SK" w:eastAsia="en-US" w:bidi="ar-SA"/>
      </w:rPr>
    </w:lvl>
    <w:lvl w:ilvl="1" w:tplc="0DDAB840">
      <w:numFmt w:val="bullet"/>
      <w:lvlText w:val=""/>
      <w:lvlJc w:val="left"/>
      <w:pPr>
        <w:ind w:left="1163" w:hanging="380"/>
      </w:pPr>
      <w:rPr>
        <w:rFonts w:ascii="Symbol" w:eastAsia="Symbol" w:hAnsi="Symbol" w:cs="Symbol" w:hint="default"/>
        <w:color w:val="231F20"/>
        <w:w w:val="100"/>
        <w:sz w:val="22"/>
        <w:szCs w:val="22"/>
        <w:lang w:val="sk-SK" w:eastAsia="en-US" w:bidi="ar-SA"/>
      </w:rPr>
    </w:lvl>
    <w:lvl w:ilvl="2" w:tplc="F5C88CC4">
      <w:numFmt w:val="bullet"/>
      <w:lvlText w:val="–"/>
      <w:lvlJc w:val="left"/>
      <w:pPr>
        <w:ind w:left="1277" w:hanging="380"/>
      </w:pPr>
      <w:rPr>
        <w:rFonts w:ascii="Times New Roman" w:eastAsia="Times New Roman" w:hAnsi="Times New Roman" w:cs="Times New Roman" w:hint="default"/>
        <w:color w:val="231F20"/>
        <w:w w:val="117"/>
        <w:sz w:val="22"/>
        <w:szCs w:val="22"/>
        <w:lang w:val="sk-SK" w:eastAsia="en-US" w:bidi="ar-SA"/>
      </w:rPr>
    </w:lvl>
    <w:lvl w:ilvl="3" w:tplc="DC9AC400">
      <w:numFmt w:val="bullet"/>
      <w:lvlText w:val="•"/>
      <w:lvlJc w:val="left"/>
      <w:pPr>
        <w:ind w:left="2398" w:hanging="380"/>
      </w:pPr>
      <w:rPr>
        <w:rFonts w:hint="default"/>
        <w:lang w:val="sk-SK" w:eastAsia="en-US" w:bidi="ar-SA"/>
      </w:rPr>
    </w:lvl>
    <w:lvl w:ilvl="4" w:tplc="BE78AB32">
      <w:numFmt w:val="bullet"/>
      <w:lvlText w:val="•"/>
      <w:lvlJc w:val="left"/>
      <w:pPr>
        <w:ind w:left="3516" w:hanging="380"/>
      </w:pPr>
      <w:rPr>
        <w:rFonts w:hint="default"/>
        <w:lang w:val="sk-SK" w:eastAsia="en-US" w:bidi="ar-SA"/>
      </w:rPr>
    </w:lvl>
    <w:lvl w:ilvl="5" w:tplc="1F4E4916">
      <w:numFmt w:val="bullet"/>
      <w:lvlText w:val="•"/>
      <w:lvlJc w:val="left"/>
      <w:pPr>
        <w:ind w:left="4634" w:hanging="380"/>
      </w:pPr>
      <w:rPr>
        <w:rFonts w:hint="default"/>
        <w:lang w:val="sk-SK" w:eastAsia="en-US" w:bidi="ar-SA"/>
      </w:rPr>
    </w:lvl>
    <w:lvl w:ilvl="6" w:tplc="30663FD4">
      <w:numFmt w:val="bullet"/>
      <w:lvlText w:val="•"/>
      <w:lvlJc w:val="left"/>
      <w:pPr>
        <w:ind w:left="5752" w:hanging="380"/>
      </w:pPr>
      <w:rPr>
        <w:rFonts w:hint="default"/>
        <w:lang w:val="sk-SK" w:eastAsia="en-US" w:bidi="ar-SA"/>
      </w:rPr>
    </w:lvl>
    <w:lvl w:ilvl="7" w:tplc="27D448CC">
      <w:numFmt w:val="bullet"/>
      <w:lvlText w:val="•"/>
      <w:lvlJc w:val="left"/>
      <w:pPr>
        <w:ind w:left="6870" w:hanging="380"/>
      </w:pPr>
      <w:rPr>
        <w:rFonts w:hint="default"/>
        <w:lang w:val="sk-SK" w:eastAsia="en-US" w:bidi="ar-SA"/>
      </w:rPr>
    </w:lvl>
    <w:lvl w:ilvl="8" w:tplc="088645C8">
      <w:numFmt w:val="bullet"/>
      <w:lvlText w:val="•"/>
      <w:lvlJc w:val="left"/>
      <w:pPr>
        <w:ind w:left="7989" w:hanging="380"/>
      </w:pPr>
      <w:rPr>
        <w:rFonts w:hint="default"/>
        <w:lang w:val="sk-SK" w:eastAsia="en-US" w:bidi="ar-SA"/>
      </w:rPr>
    </w:lvl>
  </w:abstractNum>
  <w:abstractNum w:abstractNumId="1">
    <w:nsid w:val="41F058D9"/>
    <w:multiLevelType w:val="hybridMultilevel"/>
    <w:tmpl w:val="A5B80924"/>
    <w:lvl w:ilvl="0" w:tplc="F3A83AC0">
      <w:start w:val="1"/>
      <w:numFmt w:val="decimal"/>
      <w:lvlText w:val="%1."/>
      <w:lvlJc w:val="left"/>
      <w:pPr>
        <w:ind w:left="816" w:hanging="248"/>
        <w:jc w:val="left"/>
      </w:pPr>
      <w:rPr>
        <w:rFonts w:ascii="Book Antiqua" w:eastAsia="Book Antiqua" w:hAnsi="Book Antiqua" w:cs="Book Antiqua" w:hint="default"/>
        <w:b/>
        <w:bCs/>
        <w:color w:val="231F20"/>
        <w:spacing w:val="-5"/>
        <w:w w:val="117"/>
        <w:sz w:val="22"/>
        <w:szCs w:val="22"/>
        <w:lang w:val="sk-SK" w:eastAsia="en-US" w:bidi="ar-SA"/>
      </w:rPr>
    </w:lvl>
    <w:lvl w:ilvl="1" w:tplc="43CE88B0">
      <w:numFmt w:val="bullet"/>
      <w:lvlText w:val=""/>
      <w:lvlJc w:val="left"/>
      <w:pPr>
        <w:ind w:left="1289" w:hanging="380"/>
      </w:pPr>
      <w:rPr>
        <w:rFonts w:ascii="Symbol" w:eastAsia="Symbol" w:hAnsi="Symbol" w:cs="Symbol" w:hint="default"/>
        <w:color w:val="231F20"/>
        <w:w w:val="100"/>
        <w:sz w:val="22"/>
        <w:szCs w:val="22"/>
        <w:lang w:val="sk-SK" w:eastAsia="en-US" w:bidi="ar-SA"/>
      </w:rPr>
    </w:lvl>
    <w:lvl w:ilvl="2" w:tplc="5D5A9CDA">
      <w:numFmt w:val="bullet"/>
      <w:lvlText w:val="•"/>
      <w:lvlJc w:val="left"/>
      <w:pPr>
        <w:ind w:left="2285" w:hanging="380"/>
      </w:pPr>
      <w:rPr>
        <w:rFonts w:hint="default"/>
        <w:lang w:val="sk-SK" w:eastAsia="en-US" w:bidi="ar-SA"/>
      </w:rPr>
    </w:lvl>
    <w:lvl w:ilvl="3" w:tplc="FE8CFD84">
      <w:numFmt w:val="bullet"/>
      <w:lvlText w:val="•"/>
      <w:lvlJc w:val="left"/>
      <w:pPr>
        <w:ind w:left="3279" w:hanging="380"/>
      </w:pPr>
      <w:rPr>
        <w:rFonts w:hint="default"/>
        <w:lang w:val="sk-SK" w:eastAsia="en-US" w:bidi="ar-SA"/>
      </w:rPr>
    </w:lvl>
    <w:lvl w:ilvl="4" w:tplc="3834AD0A">
      <w:numFmt w:val="bullet"/>
      <w:lvlText w:val="•"/>
      <w:lvlJc w:val="left"/>
      <w:pPr>
        <w:ind w:left="4273" w:hanging="380"/>
      </w:pPr>
      <w:rPr>
        <w:rFonts w:hint="default"/>
        <w:lang w:val="sk-SK" w:eastAsia="en-US" w:bidi="ar-SA"/>
      </w:rPr>
    </w:lvl>
    <w:lvl w:ilvl="5" w:tplc="CCCC5424">
      <w:numFmt w:val="bullet"/>
      <w:lvlText w:val="•"/>
      <w:lvlJc w:val="left"/>
      <w:pPr>
        <w:ind w:left="5267" w:hanging="380"/>
      </w:pPr>
      <w:rPr>
        <w:rFonts w:hint="default"/>
        <w:lang w:val="sk-SK" w:eastAsia="en-US" w:bidi="ar-SA"/>
      </w:rPr>
    </w:lvl>
    <w:lvl w:ilvl="6" w:tplc="653AE136">
      <w:numFmt w:val="bullet"/>
      <w:lvlText w:val="•"/>
      <w:lvlJc w:val="left"/>
      <w:pPr>
        <w:ind w:left="6261" w:hanging="380"/>
      </w:pPr>
      <w:rPr>
        <w:rFonts w:hint="default"/>
        <w:lang w:val="sk-SK" w:eastAsia="en-US" w:bidi="ar-SA"/>
      </w:rPr>
    </w:lvl>
    <w:lvl w:ilvl="7" w:tplc="83385D52">
      <w:numFmt w:val="bullet"/>
      <w:lvlText w:val="•"/>
      <w:lvlJc w:val="left"/>
      <w:pPr>
        <w:ind w:left="7255" w:hanging="380"/>
      </w:pPr>
      <w:rPr>
        <w:rFonts w:hint="default"/>
        <w:lang w:val="sk-SK" w:eastAsia="en-US" w:bidi="ar-SA"/>
      </w:rPr>
    </w:lvl>
    <w:lvl w:ilvl="8" w:tplc="6F383ED4">
      <w:numFmt w:val="bullet"/>
      <w:lvlText w:val="•"/>
      <w:lvlJc w:val="left"/>
      <w:pPr>
        <w:ind w:left="8249" w:hanging="380"/>
      </w:pPr>
      <w:rPr>
        <w:rFonts w:hint="default"/>
        <w:lang w:val="sk-SK" w:eastAsia="en-US" w:bidi="ar-SA"/>
      </w:rPr>
    </w:lvl>
  </w:abstractNum>
  <w:abstractNum w:abstractNumId="2">
    <w:nsid w:val="6E6141A3"/>
    <w:multiLevelType w:val="hybridMultilevel"/>
    <w:tmpl w:val="BD667AE0"/>
    <w:lvl w:ilvl="0" w:tplc="61CEB38A">
      <w:start w:val="1"/>
      <w:numFmt w:val="decimal"/>
      <w:lvlText w:val="%1."/>
      <w:lvlJc w:val="left"/>
      <w:pPr>
        <w:ind w:left="691" w:hanging="248"/>
        <w:jc w:val="right"/>
      </w:pPr>
      <w:rPr>
        <w:rFonts w:ascii="Book Antiqua" w:eastAsia="Book Antiqua" w:hAnsi="Book Antiqua" w:cs="Book Antiqua" w:hint="default"/>
        <w:b/>
        <w:bCs/>
        <w:color w:val="231F20"/>
        <w:spacing w:val="-5"/>
        <w:w w:val="117"/>
        <w:sz w:val="22"/>
        <w:szCs w:val="22"/>
        <w:lang w:val="sk-SK" w:eastAsia="en-US" w:bidi="ar-SA"/>
      </w:rPr>
    </w:lvl>
    <w:lvl w:ilvl="1" w:tplc="56D495C8">
      <w:numFmt w:val="bullet"/>
      <w:lvlText w:val=""/>
      <w:lvlJc w:val="left"/>
      <w:pPr>
        <w:ind w:left="1163" w:hanging="380"/>
      </w:pPr>
      <w:rPr>
        <w:rFonts w:ascii="Symbol" w:eastAsia="Symbol" w:hAnsi="Symbol" w:cs="Symbol" w:hint="default"/>
        <w:color w:val="231F20"/>
        <w:w w:val="100"/>
        <w:sz w:val="22"/>
        <w:szCs w:val="22"/>
        <w:lang w:val="sk-SK" w:eastAsia="en-US" w:bidi="ar-SA"/>
      </w:rPr>
    </w:lvl>
    <w:lvl w:ilvl="2" w:tplc="A5BCB512">
      <w:numFmt w:val="bullet"/>
      <w:lvlText w:val="•"/>
      <w:lvlJc w:val="left"/>
      <w:pPr>
        <w:ind w:left="1280" w:hanging="380"/>
      </w:pPr>
      <w:rPr>
        <w:rFonts w:hint="default"/>
        <w:lang w:val="sk-SK" w:eastAsia="en-US" w:bidi="ar-SA"/>
      </w:rPr>
    </w:lvl>
    <w:lvl w:ilvl="3" w:tplc="236677C6">
      <w:numFmt w:val="bullet"/>
      <w:lvlText w:val="•"/>
      <w:lvlJc w:val="left"/>
      <w:pPr>
        <w:ind w:left="2398" w:hanging="380"/>
      </w:pPr>
      <w:rPr>
        <w:rFonts w:hint="default"/>
        <w:lang w:val="sk-SK" w:eastAsia="en-US" w:bidi="ar-SA"/>
      </w:rPr>
    </w:lvl>
    <w:lvl w:ilvl="4" w:tplc="69B857A8">
      <w:numFmt w:val="bullet"/>
      <w:lvlText w:val="•"/>
      <w:lvlJc w:val="left"/>
      <w:pPr>
        <w:ind w:left="3516" w:hanging="380"/>
      </w:pPr>
      <w:rPr>
        <w:rFonts w:hint="default"/>
        <w:lang w:val="sk-SK" w:eastAsia="en-US" w:bidi="ar-SA"/>
      </w:rPr>
    </w:lvl>
    <w:lvl w:ilvl="5" w:tplc="53A69370">
      <w:numFmt w:val="bullet"/>
      <w:lvlText w:val="•"/>
      <w:lvlJc w:val="left"/>
      <w:pPr>
        <w:ind w:left="4634" w:hanging="380"/>
      </w:pPr>
      <w:rPr>
        <w:rFonts w:hint="default"/>
        <w:lang w:val="sk-SK" w:eastAsia="en-US" w:bidi="ar-SA"/>
      </w:rPr>
    </w:lvl>
    <w:lvl w:ilvl="6" w:tplc="AD58894E">
      <w:numFmt w:val="bullet"/>
      <w:lvlText w:val="•"/>
      <w:lvlJc w:val="left"/>
      <w:pPr>
        <w:ind w:left="5752" w:hanging="380"/>
      </w:pPr>
      <w:rPr>
        <w:rFonts w:hint="default"/>
        <w:lang w:val="sk-SK" w:eastAsia="en-US" w:bidi="ar-SA"/>
      </w:rPr>
    </w:lvl>
    <w:lvl w:ilvl="7" w:tplc="0F4E730A">
      <w:numFmt w:val="bullet"/>
      <w:lvlText w:val="•"/>
      <w:lvlJc w:val="left"/>
      <w:pPr>
        <w:ind w:left="6870" w:hanging="380"/>
      </w:pPr>
      <w:rPr>
        <w:rFonts w:hint="default"/>
        <w:lang w:val="sk-SK" w:eastAsia="en-US" w:bidi="ar-SA"/>
      </w:rPr>
    </w:lvl>
    <w:lvl w:ilvl="8" w:tplc="D4160772">
      <w:numFmt w:val="bullet"/>
      <w:lvlText w:val="•"/>
      <w:lvlJc w:val="left"/>
      <w:pPr>
        <w:ind w:left="7989" w:hanging="380"/>
      </w:pPr>
      <w:rPr>
        <w:rFonts w:hint="default"/>
        <w:lang w:val="sk-SK" w:eastAsia="en-US" w:bidi="ar-SA"/>
      </w:rPr>
    </w:lvl>
  </w:abstractNum>
  <w:abstractNum w:abstractNumId="3">
    <w:nsid w:val="703201E7"/>
    <w:multiLevelType w:val="hybridMultilevel"/>
    <w:tmpl w:val="FA4E3920"/>
    <w:lvl w:ilvl="0" w:tplc="21F2904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28"/>
    <w:rsid w:val="002944BB"/>
    <w:rsid w:val="003153F8"/>
    <w:rsid w:val="003215BD"/>
    <w:rsid w:val="004A5E2A"/>
    <w:rsid w:val="004F7A50"/>
    <w:rsid w:val="00557EF9"/>
    <w:rsid w:val="00847F31"/>
    <w:rsid w:val="00940E4C"/>
    <w:rsid w:val="009A3ACF"/>
    <w:rsid w:val="00A017CE"/>
    <w:rsid w:val="00A3079F"/>
    <w:rsid w:val="00AC6728"/>
    <w:rsid w:val="00D57035"/>
    <w:rsid w:val="00E83652"/>
    <w:rsid w:val="00ED6609"/>
    <w:rsid w:val="00F22C7A"/>
    <w:rsid w:val="00F76525"/>
    <w:rsid w:val="00FF4F11"/>
    <w:rsid w:val="00FF5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paragraph" w:styleId="Nadpis5">
    <w:name w:val="heading 5"/>
    <w:basedOn w:val="Normlny"/>
    <w:link w:val="Nadpis5Char"/>
    <w:uiPriority w:val="1"/>
    <w:qFormat/>
    <w:rsid w:val="004F7A50"/>
    <w:pPr>
      <w:widowControl w:val="0"/>
      <w:autoSpaceDE w:val="0"/>
      <w:autoSpaceDN w:val="0"/>
      <w:spacing w:after="0" w:line="240" w:lineRule="auto"/>
      <w:ind w:left="557"/>
      <w:outlineLvl w:val="4"/>
    </w:pPr>
    <w:rPr>
      <w:rFonts w:ascii="Book Antiqua" w:eastAsia="Book Antiqua" w:hAnsi="Book Antiqua" w:cs="Book Antiqua"/>
      <w:b/>
      <w:bCs/>
    </w:rPr>
  </w:style>
  <w:style w:type="paragraph" w:styleId="Nadpis6">
    <w:name w:val="heading 6"/>
    <w:basedOn w:val="Normlny"/>
    <w:link w:val="Nadpis6Char"/>
    <w:uiPriority w:val="1"/>
    <w:qFormat/>
    <w:rsid w:val="004F7A50"/>
    <w:pPr>
      <w:widowControl w:val="0"/>
      <w:autoSpaceDE w:val="0"/>
      <w:autoSpaceDN w:val="0"/>
      <w:spacing w:after="0" w:line="256" w:lineRule="exact"/>
      <w:ind w:left="784"/>
      <w:outlineLvl w:val="5"/>
    </w:pPr>
    <w:rPr>
      <w:rFonts w:ascii="Book Antiqua" w:eastAsia="Book Antiqua" w:hAnsi="Book Antiqua" w:cs="Book Antiqua"/>
      <w:b/>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940E4C"/>
    <w:pPr>
      <w:ind w:left="720"/>
      <w:contextualSpacing/>
    </w:pPr>
    <w:rPr>
      <w:rFonts w:cs="Times New Roman"/>
    </w:rPr>
  </w:style>
  <w:style w:type="paragraph" w:styleId="Hlavika">
    <w:name w:val="header"/>
    <w:basedOn w:val="Normlny"/>
    <w:link w:val="HlavikaChar"/>
    <w:uiPriority w:val="99"/>
    <w:unhideWhenUsed/>
    <w:rsid w:val="004A5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E2A"/>
    <w:rPr>
      <w:rFonts w:ascii="Calibri" w:hAnsi="Calibri"/>
    </w:rPr>
  </w:style>
  <w:style w:type="paragraph" w:styleId="Pta">
    <w:name w:val="footer"/>
    <w:basedOn w:val="Normlny"/>
    <w:link w:val="PtaChar"/>
    <w:uiPriority w:val="99"/>
    <w:unhideWhenUsed/>
    <w:rsid w:val="004A5E2A"/>
    <w:pPr>
      <w:tabs>
        <w:tab w:val="center" w:pos="4536"/>
        <w:tab w:val="right" w:pos="9072"/>
      </w:tabs>
      <w:spacing w:after="0" w:line="240" w:lineRule="auto"/>
    </w:pPr>
  </w:style>
  <w:style w:type="character" w:customStyle="1" w:styleId="PtaChar">
    <w:name w:val="Päta Char"/>
    <w:basedOn w:val="Predvolenpsmoodseku"/>
    <w:link w:val="Pta"/>
    <w:uiPriority w:val="99"/>
    <w:rsid w:val="004A5E2A"/>
    <w:rPr>
      <w:rFonts w:ascii="Calibri" w:hAnsi="Calibri"/>
    </w:rPr>
  </w:style>
  <w:style w:type="paragraph" w:styleId="Textbubliny">
    <w:name w:val="Balloon Text"/>
    <w:basedOn w:val="Normlny"/>
    <w:link w:val="TextbublinyChar"/>
    <w:uiPriority w:val="99"/>
    <w:semiHidden/>
    <w:unhideWhenUsed/>
    <w:rsid w:val="00F22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22C7A"/>
    <w:rPr>
      <w:rFonts w:ascii="Tahoma" w:hAnsi="Tahoma" w:cs="Tahoma"/>
      <w:sz w:val="16"/>
      <w:szCs w:val="16"/>
    </w:rPr>
  </w:style>
  <w:style w:type="character" w:customStyle="1" w:styleId="Nadpis5Char">
    <w:name w:val="Nadpis 5 Char"/>
    <w:basedOn w:val="Predvolenpsmoodseku"/>
    <w:link w:val="Nadpis5"/>
    <w:uiPriority w:val="1"/>
    <w:rsid w:val="004F7A50"/>
    <w:rPr>
      <w:rFonts w:ascii="Book Antiqua" w:eastAsia="Book Antiqua" w:hAnsi="Book Antiqua" w:cs="Book Antiqua"/>
      <w:b/>
      <w:bCs/>
    </w:rPr>
  </w:style>
  <w:style w:type="character" w:customStyle="1" w:styleId="Nadpis6Char">
    <w:name w:val="Nadpis 6 Char"/>
    <w:basedOn w:val="Predvolenpsmoodseku"/>
    <w:link w:val="Nadpis6"/>
    <w:uiPriority w:val="1"/>
    <w:rsid w:val="004F7A50"/>
    <w:rPr>
      <w:rFonts w:ascii="Book Antiqua" w:eastAsia="Book Antiqua" w:hAnsi="Book Antiqua" w:cs="Book Antiqua"/>
      <w:b/>
      <w:bCs/>
      <w:i/>
    </w:rPr>
  </w:style>
  <w:style w:type="paragraph" w:styleId="Zkladntext">
    <w:name w:val="Body Text"/>
    <w:basedOn w:val="Normlny"/>
    <w:link w:val="ZkladntextChar"/>
    <w:uiPriority w:val="1"/>
    <w:qFormat/>
    <w:rsid w:val="004F7A50"/>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ý text Char"/>
    <w:basedOn w:val="Predvolenpsmoodseku"/>
    <w:link w:val="Zkladntext"/>
    <w:uiPriority w:val="1"/>
    <w:rsid w:val="004F7A5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0E4C"/>
    <w:rPr>
      <w:rFonts w:ascii="Calibri" w:hAnsi="Calibri"/>
    </w:rPr>
  </w:style>
  <w:style w:type="paragraph" w:styleId="Nadpis5">
    <w:name w:val="heading 5"/>
    <w:basedOn w:val="Normlny"/>
    <w:link w:val="Nadpis5Char"/>
    <w:uiPriority w:val="1"/>
    <w:qFormat/>
    <w:rsid w:val="004F7A50"/>
    <w:pPr>
      <w:widowControl w:val="0"/>
      <w:autoSpaceDE w:val="0"/>
      <w:autoSpaceDN w:val="0"/>
      <w:spacing w:after="0" w:line="240" w:lineRule="auto"/>
      <w:ind w:left="557"/>
      <w:outlineLvl w:val="4"/>
    </w:pPr>
    <w:rPr>
      <w:rFonts w:ascii="Book Antiqua" w:eastAsia="Book Antiqua" w:hAnsi="Book Antiqua" w:cs="Book Antiqua"/>
      <w:b/>
      <w:bCs/>
    </w:rPr>
  </w:style>
  <w:style w:type="paragraph" w:styleId="Nadpis6">
    <w:name w:val="heading 6"/>
    <w:basedOn w:val="Normlny"/>
    <w:link w:val="Nadpis6Char"/>
    <w:uiPriority w:val="1"/>
    <w:qFormat/>
    <w:rsid w:val="004F7A50"/>
    <w:pPr>
      <w:widowControl w:val="0"/>
      <w:autoSpaceDE w:val="0"/>
      <w:autoSpaceDN w:val="0"/>
      <w:spacing w:after="0" w:line="256" w:lineRule="exact"/>
      <w:ind w:left="784"/>
      <w:outlineLvl w:val="5"/>
    </w:pPr>
    <w:rPr>
      <w:rFonts w:ascii="Book Antiqua" w:eastAsia="Book Antiqua" w:hAnsi="Book Antiqua" w:cs="Book Antiqua"/>
      <w:b/>
      <w:bC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940E4C"/>
    <w:pPr>
      <w:ind w:left="720"/>
      <w:contextualSpacing/>
    </w:pPr>
    <w:rPr>
      <w:rFonts w:cs="Times New Roman"/>
    </w:rPr>
  </w:style>
  <w:style w:type="paragraph" w:styleId="Hlavika">
    <w:name w:val="header"/>
    <w:basedOn w:val="Normlny"/>
    <w:link w:val="HlavikaChar"/>
    <w:uiPriority w:val="99"/>
    <w:unhideWhenUsed/>
    <w:rsid w:val="004A5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E2A"/>
    <w:rPr>
      <w:rFonts w:ascii="Calibri" w:hAnsi="Calibri"/>
    </w:rPr>
  </w:style>
  <w:style w:type="paragraph" w:styleId="Pta">
    <w:name w:val="footer"/>
    <w:basedOn w:val="Normlny"/>
    <w:link w:val="PtaChar"/>
    <w:uiPriority w:val="99"/>
    <w:unhideWhenUsed/>
    <w:rsid w:val="004A5E2A"/>
    <w:pPr>
      <w:tabs>
        <w:tab w:val="center" w:pos="4536"/>
        <w:tab w:val="right" w:pos="9072"/>
      </w:tabs>
      <w:spacing w:after="0" w:line="240" w:lineRule="auto"/>
    </w:pPr>
  </w:style>
  <w:style w:type="character" w:customStyle="1" w:styleId="PtaChar">
    <w:name w:val="Päta Char"/>
    <w:basedOn w:val="Predvolenpsmoodseku"/>
    <w:link w:val="Pta"/>
    <w:uiPriority w:val="99"/>
    <w:rsid w:val="004A5E2A"/>
    <w:rPr>
      <w:rFonts w:ascii="Calibri" w:hAnsi="Calibri"/>
    </w:rPr>
  </w:style>
  <w:style w:type="paragraph" w:styleId="Textbubliny">
    <w:name w:val="Balloon Text"/>
    <w:basedOn w:val="Normlny"/>
    <w:link w:val="TextbublinyChar"/>
    <w:uiPriority w:val="99"/>
    <w:semiHidden/>
    <w:unhideWhenUsed/>
    <w:rsid w:val="00F22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22C7A"/>
    <w:rPr>
      <w:rFonts w:ascii="Tahoma" w:hAnsi="Tahoma" w:cs="Tahoma"/>
      <w:sz w:val="16"/>
      <w:szCs w:val="16"/>
    </w:rPr>
  </w:style>
  <w:style w:type="character" w:customStyle="1" w:styleId="Nadpis5Char">
    <w:name w:val="Nadpis 5 Char"/>
    <w:basedOn w:val="Predvolenpsmoodseku"/>
    <w:link w:val="Nadpis5"/>
    <w:uiPriority w:val="1"/>
    <w:rsid w:val="004F7A50"/>
    <w:rPr>
      <w:rFonts w:ascii="Book Antiqua" w:eastAsia="Book Antiqua" w:hAnsi="Book Antiqua" w:cs="Book Antiqua"/>
      <w:b/>
      <w:bCs/>
    </w:rPr>
  </w:style>
  <w:style w:type="character" w:customStyle="1" w:styleId="Nadpis6Char">
    <w:name w:val="Nadpis 6 Char"/>
    <w:basedOn w:val="Predvolenpsmoodseku"/>
    <w:link w:val="Nadpis6"/>
    <w:uiPriority w:val="1"/>
    <w:rsid w:val="004F7A50"/>
    <w:rPr>
      <w:rFonts w:ascii="Book Antiqua" w:eastAsia="Book Antiqua" w:hAnsi="Book Antiqua" w:cs="Book Antiqua"/>
      <w:b/>
      <w:bCs/>
      <w:i/>
    </w:rPr>
  </w:style>
  <w:style w:type="paragraph" w:styleId="Zkladntext">
    <w:name w:val="Body Text"/>
    <w:basedOn w:val="Normlny"/>
    <w:link w:val="ZkladntextChar"/>
    <w:uiPriority w:val="1"/>
    <w:qFormat/>
    <w:rsid w:val="004F7A50"/>
    <w:pPr>
      <w:widowControl w:val="0"/>
      <w:autoSpaceDE w:val="0"/>
      <w:autoSpaceDN w:val="0"/>
      <w:spacing w:after="0" w:line="240" w:lineRule="auto"/>
    </w:pPr>
    <w:rPr>
      <w:rFonts w:ascii="Times New Roman" w:eastAsia="Times New Roman" w:hAnsi="Times New Roman" w:cs="Times New Roman"/>
    </w:rPr>
  </w:style>
  <w:style w:type="character" w:customStyle="1" w:styleId="ZkladntextChar">
    <w:name w:val="Základný text Char"/>
    <w:basedOn w:val="Predvolenpsmoodseku"/>
    <w:link w:val="Zkladntext"/>
    <w:uiPriority w:val="1"/>
    <w:rsid w:val="004F7A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1093</Words>
  <Characters>6231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8</cp:revision>
  <dcterms:created xsi:type="dcterms:W3CDTF">2021-01-18T10:02:00Z</dcterms:created>
  <dcterms:modified xsi:type="dcterms:W3CDTF">2021-01-18T12:51:00Z</dcterms:modified>
</cp:coreProperties>
</file>