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1DC" w:rsidRDefault="002511DC" w:rsidP="002511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VÝZNAM MIKROORGANIZMOV V P</w:t>
      </w:r>
      <w:r w:rsidRPr="008D7D6D">
        <w:rPr>
          <w:b/>
        </w:rPr>
        <w:t>Ô</w:t>
      </w:r>
      <w:r>
        <w:rPr>
          <w:b/>
          <w:sz w:val="28"/>
          <w:szCs w:val="28"/>
        </w:rPr>
        <w:t>DE</w:t>
      </w:r>
    </w:p>
    <w:p w:rsidR="002511DC" w:rsidRPr="009B2861" w:rsidRDefault="002511DC" w:rsidP="002511DC">
      <w:pPr>
        <w:jc w:val="center"/>
        <w:rPr>
          <w:b/>
          <w:sz w:val="28"/>
          <w:szCs w:val="28"/>
        </w:rPr>
      </w:pPr>
    </w:p>
    <w:p w:rsidR="002511DC" w:rsidRPr="007F78C8" w:rsidRDefault="002511DC" w:rsidP="007F78C8">
      <w:pPr>
        <w:jc w:val="both"/>
        <w:rPr>
          <w:b/>
        </w:rPr>
      </w:pPr>
      <w:bookmarkStart w:id="0" w:name="_Hlt245455085"/>
      <w:bookmarkStart w:id="1" w:name="_Hlt245455086"/>
      <w:bookmarkEnd w:id="0"/>
      <w:bookmarkEnd w:id="1"/>
      <w:r w:rsidRPr="007F78C8">
        <w:rPr>
          <w:b/>
        </w:rPr>
        <w:t xml:space="preserve">Pôdne mikroorganizmy rozkladajú organické látky v pôde, tým umožňujú tvorbu humusu a obeh prvkov. Pôdne mikroorganizmy prijímajú z pôdy rôzne živiny na stavbu svojho tela. Odumretím a rozkladom tiel mikroorganizmov sa živiny uvoľňujú na potreby rastlín. </w:t>
      </w:r>
    </w:p>
    <w:p w:rsidR="002511DC" w:rsidRDefault="002511DC" w:rsidP="007F78C8">
      <w:pPr>
        <w:jc w:val="both"/>
        <w:rPr>
          <w:b/>
        </w:rPr>
      </w:pPr>
      <w:r w:rsidRPr="007F78C8">
        <w:rPr>
          <w:b/>
        </w:rPr>
        <w:t>Úrodnosť pôdy závisí od činnosti mikroorganizmov.</w:t>
      </w:r>
    </w:p>
    <w:p w:rsidR="007F78C8" w:rsidRPr="007F78C8" w:rsidRDefault="007F78C8" w:rsidP="007F78C8">
      <w:pPr>
        <w:jc w:val="both"/>
        <w:rPr>
          <w:b/>
        </w:rPr>
      </w:pPr>
    </w:p>
    <w:p w:rsidR="002511DC" w:rsidRDefault="002511DC" w:rsidP="002511DC">
      <w:pPr>
        <w:autoSpaceDE w:val="0"/>
        <w:autoSpaceDN w:val="0"/>
        <w:adjustRightInd w:val="0"/>
        <w:jc w:val="both"/>
        <w:rPr>
          <w:color w:val="000000"/>
          <w:lang w:eastAsia="ja-JP"/>
        </w:rPr>
      </w:pPr>
      <w:r w:rsidRPr="00D56FD5">
        <w:t xml:space="preserve"> Vznik a vývoj pôdy podmieňuje jej základnej vlastnosti – </w:t>
      </w:r>
      <w:r w:rsidRPr="00D56FD5">
        <w:rPr>
          <w:iCs/>
        </w:rPr>
        <w:t>úrodnosti</w:t>
      </w:r>
      <w:r>
        <w:t xml:space="preserve">. </w:t>
      </w:r>
      <w:r w:rsidRPr="007F78C8">
        <w:rPr>
          <w:b/>
        </w:rPr>
        <w:t>Úrodnosť pôdy zahŕňa jej schopnosť poskytovať podmienky pre rastliny a iné organizmy, pre ktoré je pôda životným prostredím.</w:t>
      </w:r>
      <w:r w:rsidRPr="00D56FD5">
        <w:t xml:space="preserve"> Výška úrod nezávisí len od pôdy, ale aj od vplyvu vonkajšieho prostredia (klímy) a produkčnej schopnosti rastlinných organizmov. Podiel úrodnosti pôdy na vytváraní určitej výšky úrody rastlín závisí od schopnosti pôdy privádzať ku koreňom rastlín živiny a vodu, udržiavať priaznivý obsah kyslíka a oxidu uhličitého v pôdnom vzduchu, podporovať rozvoj pôdnej mikroflóry a obmedzovať tvorbu cudzorodých látok. To znamená, že úrodnosť je výsledkom komplexného pôsobenia fyzikálnych, chemických a biologických vlastností a rôznych procesov prebiehajúcich v pôde. Bezprostredne ju ovplyvňujú: pôdny typ, pôdny druh, hĺbka pôdy a ornice, štruktúra pôdy, obsah prístupných živín, priaznivý vodný, vzdušný a tepelný režim,  pôdna reakcia, obsah a kvalita humusu, biologická aktivita a obsah škodlivých zlúčenín v pôde</w:t>
      </w:r>
      <w:r>
        <w:t>.</w:t>
      </w:r>
      <w:r w:rsidRPr="00D56FD5">
        <w:rPr>
          <w:color w:val="000000"/>
          <w:lang w:eastAsia="ja-JP"/>
        </w:rPr>
        <w:t xml:space="preserve"> </w:t>
      </w:r>
    </w:p>
    <w:p w:rsidR="007F78C8" w:rsidRDefault="007F78C8" w:rsidP="002511DC">
      <w:pPr>
        <w:autoSpaceDE w:val="0"/>
        <w:autoSpaceDN w:val="0"/>
        <w:adjustRightInd w:val="0"/>
        <w:jc w:val="both"/>
        <w:rPr>
          <w:color w:val="000000"/>
          <w:lang w:eastAsia="ja-JP"/>
        </w:rPr>
      </w:pPr>
    </w:p>
    <w:p w:rsidR="002511DC" w:rsidRPr="00891F44" w:rsidRDefault="002511DC" w:rsidP="002511DC">
      <w:pPr>
        <w:autoSpaceDE w:val="0"/>
        <w:autoSpaceDN w:val="0"/>
        <w:adjustRightInd w:val="0"/>
        <w:jc w:val="both"/>
        <w:rPr>
          <w:color w:val="000000"/>
          <w:lang w:eastAsia="ja-JP"/>
        </w:rPr>
      </w:pPr>
      <w:r w:rsidRPr="00891F44">
        <w:rPr>
          <w:color w:val="000000"/>
          <w:lang w:eastAsia="ja-JP"/>
        </w:rPr>
        <w:t xml:space="preserve">Procesy premeny organických zvyškov a tvorby humusu sú súčasťou pôdotvorného procesu, pričom sú rozhodujúce v týchto procesoch : </w:t>
      </w:r>
    </w:p>
    <w:p w:rsidR="002511DC" w:rsidRPr="00891F44" w:rsidRDefault="002511DC" w:rsidP="002511D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lang w:eastAsia="ja-JP"/>
        </w:rPr>
      </w:pPr>
      <w:r w:rsidRPr="00891F44">
        <w:rPr>
          <w:color w:val="000000"/>
          <w:lang w:eastAsia="ja-JP"/>
        </w:rPr>
        <w:t>zloženie a spôsob ukladania rastlinných zvyškov</w:t>
      </w:r>
      <w:r>
        <w:rPr>
          <w:color w:val="000000"/>
          <w:lang w:eastAsia="ja-JP"/>
        </w:rPr>
        <w:t>,</w:t>
      </w:r>
      <w:r w:rsidRPr="00891F44">
        <w:rPr>
          <w:color w:val="000000"/>
          <w:lang w:eastAsia="ja-JP"/>
        </w:rPr>
        <w:t xml:space="preserve"> </w:t>
      </w:r>
    </w:p>
    <w:p w:rsidR="002511DC" w:rsidRPr="00891F44" w:rsidRDefault="002511DC" w:rsidP="002511D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lang w:eastAsia="ja-JP"/>
        </w:rPr>
      </w:pPr>
      <w:r w:rsidRPr="00891F44">
        <w:rPr>
          <w:color w:val="000000"/>
          <w:lang w:eastAsia="ja-JP"/>
        </w:rPr>
        <w:t>zloženie a intenzita činnosti mikroorganizmov</w:t>
      </w:r>
      <w:r>
        <w:rPr>
          <w:color w:val="000000"/>
          <w:lang w:eastAsia="ja-JP"/>
        </w:rPr>
        <w:t>,</w:t>
      </w:r>
      <w:r w:rsidRPr="00891F44">
        <w:rPr>
          <w:color w:val="000000"/>
          <w:lang w:eastAsia="ja-JP"/>
        </w:rPr>
        <w:t xml:space="preserve"> </w:t>
      </w:r>
    </w:p>
    <w:p w:rsidR="002511DC" w:rsidRPr="00891F44" w:rsidRDefault="002511DC" w:rsidP="002511D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lang w:eastAsia="ja-JP"/>
        </w:rPr>
      </w:pPr>
      <w:r w:rsidRPr="00891F44">
        <w:rPr>
          <w:color w:val="000000"/>
          <w:lang w:eastAsia="ja-JP"/>
        </w:rPr>
        <w:t>vodný, vzdušný a tepelný režim</w:t>
      </w:r>
      <w:r>
        <w:rPr>
          <w:color w:val="000000"/>
          <w:lang w:eastAsia="ja-JP"/>
        </w:rPr>
        <w:t>,</w:t>
      </w:r>
      <w:r w:rsidRPr="00891F44">
        <w:rPr>
          <w:color w:val="000000"/>
          <w:lang w:eastAsia="ja-JP"/>
        </w:rPr>
        <w:t xml:space="preserve"> </w:t>
      </w:r>
    </w:p>
    <w:p w:rsidR="002511DC" w:rsidRPr="00891F44" w:rsidRDefault="002511DC" w:rsidP="002511D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lang w:eastAsia="ja-JP"/>
        </w:rPr>
      </w:pPr>
      <w:r>
        <w:rPr>
          <w:color w:val="000000"/>
          <w:lang w:eastAsia="ja-JP"/>
        </w:rPr>
        <w:t>zrnitostné zloženie,</w:t>
      </w:r>
    </w:p>
    <w:p w:rsidR="002511DC" w:rsidRPr="00E62AFC" w:rsidRDefault="002511DC" w:rsidP="002511D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lang w:eastAsia="ja-JP"/>
        </w:rPr>
      </w:pPr>
      <w:r w:rsidRPr="00891F44">
        <w:rPr>
          <w:color w:val="000000"/>
          <w:lang w:eastAsia="ja-JP"/>
        </w:rPr>
        <w:t>chemické a fyzikálno-chemické vlastnosti pôdy</w:t>
      </w:r>
      <w:r>
        <w:rPr>
          <w:color w:val="000000"/>
          <w:lang w:eastAsia="ja-JP"/>
        </w:rPr>
        <w:t>.</w:t>
      </w:r>
      <w:r w:rsidRPr="00891F44">
        <w:rPr>
          <w:color w:val="000000"/>
          <w:lang w:eastAsia="ja-JP"/>
        </w:rPr>
        <w:t xml:space="preserve"> </w:t>
      </w:r>
    </w:p>
    <w:p w:rsidR="002511DC" w:rsidRDefault="002511DC" w:rsidP="002511DC">
      <w:pPr>
        <w:spacing w:before="100" w:beforeAutospacing="1" w:after="100" w:afterAutospacing="1"/>
        <w:ind w:left="945" w:hanging="945"/>
        <w:jc w:val="center"/>
      </w:pPr>
    </w:p>
    <w:p w:rsidR="002511DC" w:rsidRDefault="007F78C8" w:rsidP="00086B08">
      <w:pPr>
        <w:spacing w:before="100" w:beforeAutospacing="1" w:after="100" w:afterAutospacing="1"/>
      </w:pPr>
      <w:r>
        <w:rPr>
          <w:lang w:eastAsia="sk-SK"/>
        </w:rPr>
        <w:drawing>
          <wp:anchor distT="0" distB="0" distL="114300" distR="114300" simplePos="0" relativeHeight="251660288" behindDoc="0" locked="0" layoutInCell="1" allowOverlap="1" wp14:anchorId="45F00136" wp14:editId="236B4B3D">
            <wp:simplePos x="0" y="0"/>
            <wp:positionH relativeFrom="column">
              <wp:posOffset>1242695</wp:posOffset>
            </wp:positionH>
            <wp:positionV relativeFrom="paragraph">
              <wp:posOffset>47625</wp:posOffset>
            </wp:positionV>
            <wp:extent cx="2625725" cy="1800225"/>
            <wp:effectExtent l="0" t="0" r="3175" b="9525"/>
            <wp:wrapSquare wrapText="bothSides"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78" t="32648" r="32702" b="24412"/>
                    <a:stretch/>
                  </pic:blipFill>
                  <pic:spPr bwMode="auto">
                    <a:xfrm>
                      <a:off x="0" y="0"/>
                      <a:ext cx="2625725" cy="1800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616FA">
        <w:br w:type="textWrapping" w:clear="all"/>
      </w:r>
    </w:p>
    <w:p w:rsidR="007F78C8" w:rsidRDefault="007F78C8" w:rsidP="002511DC">
      <w:pPr>
        <w:spacing w:before="100" w:beforeAutospacing="1" w:after="100" w:afterAutospacing="1"/>
        <w:ind w:left="945" w:hanging="945"/>
        <w:jc w:val="center"/>
      </w:pPr>
    </w:p>
    <w:p w:rsidR="00593AD1" w:rsidRDefault="00593AD1" w:rsidP="00593AD1">
      <w:pPr>
        <w:spacing w:before="100" w:beforeAutospacing="1" w:after="100" w:afterAutospacing="1"/>
        <w:ind w:left="945" w:hanging="945"/>
        <w:jc w:val="both"/>
        <w:rPr>
          <w:b/>
        </w:rPr>
      </w:pPr>
      <w:r w:rsidRPr="00593AD1">
        <w:rPr>
          <w:b/>
        </w:rPr>
        <w:t>Úloha na doma:</w:t>
      </w:r>
      <w:r>
        <w:rPr>
          <w:b/>
        </w:rPr>
        <w:t xml:space="preserve">        </w:t>
      </w:r>
    </w:p>
    <w:p w:rsidR="007F78C8" w:rsidRDefault="00593AD1" w:rsidP="00825655">
      <w:pPr>
        <w:spacing w:before="100" w:beforeAutospacing="1" w:after="100" w:afterAutospacing="1"/>
        <w:jc w:val="both"/>
      </w:pPr>
      <w:r>
        <w:t>Do zošitov zo Základov záhradníckej výroby napíšte a</w:t>
      </w:r>
      <w:r w:rsidRPr="00593AD1">
        <w:t>kú úlohu majú v</w:t>
      </w:r>
      <w:r>
        <w:t> pôde m</w:t>
      </w:r>
      <w:r w:rsidR="006A189A">
        <w:t>ikroorganizmy?</w:t>
      </w:r>
      <w:bookmarkStart w:id="2" w:name="_GoBack"/>
      <w:bookmarkEnd w:id="2"/>
    </w:p>
    <w:sectPr w:rsidR="007F7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0CB9"/>
    <w:multiLevelType w:val="hybridMultilevel"/>
    <w:tmpl w:val="AADEADD0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A792DDC"/>
    <w:multiLevelType w:val="hybridMultilevel"/>
    <w:tmpl w:val="F64C71D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1DC"/>
    <w:rsid w:val="00086B08"/>
    <w:rsid w:val="002511DC"/>
    <w:rsid w:val="00593AD1"/>
    <w:rsid w:val="006A189A"/>
    <w:rsid w:val="007F78C8"/>
    <w:rsid w:val="00825655"/>
    <w:rsid w:val="00B24641"/>
    <w:rsid w:val="00E6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511DC"/>
    <w:pPr>
      <w:spacing w:after="0" w:line="240" w:lineRule="auto"/>
    </w:pPr>
    <w:rPr>
      <w:rFonts w:ascii="Times New Roman" w:eastAsia="Batang" w:hAnsi="Times New Roman" w:cs="Times New Roman"/>
      <w:noProof/>
      <w:sz w:val="24"/>
      <w:szCs w:val="24"/>
      <w:lang w:eastAsia="ko-K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2511DC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2511DC"/>
    <w:rPr>
      <w:b/>
      <w:bCs/>
    </w:rPr>
  </w:style>
  <w:style w:type="paragraph" w:styleId="Normlnywebov">
    <w:name w:val="Normal (Web)"/>
    <w:basedOn w:val="Normlny"/>
    <w:rsid w:val="002511DC"/>
    <w:pPr>
      <w:spacing w:before="100" w:beforeAutospacing="1" w:after="100" w:afterAutospacing="1"/>
    </w:pPr>
    <w:rPr>
      <w:noProof w:val="0"/>
      <w:lang w:eastAsia="ja-JP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11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11DC"/>
    <w:rPr>
      <w:rFonts w:ascii="Tahoma" w:eastAsia="Batang" w:hAnsi="Tahoma" w:cs="Tahoma"/>
      <w:noProof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511DC"/>
    <w:pPr>
      <w:spacing w:after="0" w:line="240" w:lineRule="auto"/>
    </w:pPr>
    <w:rPr>
      <w:rFonts w:ascii="Times New Roman" w:eastAsia="Batang" w:hAnsi="Times New Roman" w:cs="Times New Roman"/>
      <w:noProof/>
      <w:sz w:val="24"/>
      <w:szCs w:val="24"/>
      <w:lang w:eastAsia="ko-K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2511DC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2511DC"/>
    <w:rPr>
      <w:b/>
      <w:bCs/>
    </w:rPr>
  </w:style>
  <w:style w:type="paragraph" w:styleId="Normlnywebov">
    <w:name w:val="Normal (Web)"/>
    <w:basedOn w:val="Normlny"/>
    <w:rsid w:val="002511DC"/>
    <w:pPr>
      <w:spacing w:before="100" w:beforeAutospacing="1" w:after="100" w:afterAutospacing="1"/>
    </w:pPr>
    <w:rPr>
      <w:noProof w:val="0"/>
      <w:lang w:eastAsia="ja-JP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11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11DC"/>
    <w:rPr>
      <w:rFonts w:ascii="Tahoma" w:eastAsia="Batang" w:hAnsi="Tahoma" w:cs="Tahoma"/>
      <w:noProof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7</cp:revision>
  <dcterms:created xsi:type="dcterms:W3CDTF">2020-10-29T17:03:00Z</dcterms:created>
  <dcterms:modified xsi:type="dcterms:W3CDTF">2020-10-29T17:18:00Z</dcterms:modified>
</cp:coreProperties>
</file>