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75" w:rsidRPr="00EB663F" w:rsidRDefault="002C7375" w:rsidP="002C737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Batang" w:hAnsi="Times New Roman" w:cs="Times New Roman"/>
          <w:b/>
          <w:bCs/>
          <w:noProof/>
          <w:sz w:val="28"/>
          <w:szCs w:val="28"/>
          <w:lang w:eastAsia="ko-KR"/>
        </w:rPr>
      </w:pPr>
      <w:r w:rsidRPr="00EB663F">
        <w:rPr>
          <w:rFonts w:ascii="Times New Roman" w:eastAsia="Batang" w:hAnsi="Times New Roman" w:cs="Times New Roman"/>
          <w:b/>
          <w:bCs/>
          <w:noProof/>
          <w:sz w:val="28"/>
          <w:szCs w:val="28"/>
          <w:lang w:eastAsia="ko-KR"/>
        </w:rPr>
        <w:t>VIACZLOŽKOVÉ HNOJIVÁ</w:t>
      </w:r>
    </w:p>
    <w:p w:rsidR="002C7375" w:rsidRPr="00EB663F" w:rsidRDefault="002C7375" w:rsidP="002C737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Batang" w:hAnsi="Times New Roman" w:cs="Times New Roman"/>
          <w:b/>
          <w:bCs/>
          <w:noProof/>
          <w:sz w:val="28"/>
          <w:szCs w:val="28"/>
          <w:lang w:eastAsia="ko-KR"/>
        </w:rPr>
      </w:pPr>
    </w:p>
    <w:p w:rsidR="002C7375" w:rsidRPr="002C7375" w:rsidRDefault="002C7375" w:rsidP="002C7375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</w:pPr>
      <w:r w:rsidRPr="002C7375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 xml:space="preserve">Obsahujú najčastejšie dve alebo tri hlavné živiny v určitom vzájomnom pomere. Ich výhodou je úspora práce a znižovanie nákladov pri aplikácii v porovnaní s jednozložkovými. Ak obsahujú dve živiny ,jedná sa o dvojzložkové ( NP, PK, NK ), alebo trojzložkové (NPK) </w:t>
      </w:r>
    </w:p>
    <w:p w:rsidR="002C7375" w:rsidRPr="002C7375" w:rsidRDefault="002C7375" w:rsidP="002C7375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</w:pPr>
      <w:r w:rsidRPr="002C7375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>N – dusík</w:t>
      </w:r>
    </w:p>
    <w:p w:rsidR="002C7375" w:rsidRPr="002C7375" w:rsidRDefault="002C7375" w:rsidP="002C7375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</w:pPr>
      <w:r w:rsidRPr="002C7375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>P – fosfor</w:t>
      </w:r>
    </w:p>
    <w:p w:rsidR="002C7375" w:rsidRPr="002C7375" w:rsidRDefault="002C7375" w:rsidP="002C7375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</w:pPr>
      <w:r w:rsidRPr="002C7375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>K - draslík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Podľa spôsoby výroby sa rozdeľujú : </w:t>
      </w:r>
    </w:p>
    <w:p w:rsidR="002C7375" w:rsidRPr="00EB663F" w:rsidRDefault="002C7375" w:rsidP="002C7375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kombinované, </w:t>
      </w:r>
    </w:p>
    <w:p w:rsidR="002C7375" w:rsidRPr="00EB663F" w:rsidRDefault="002C7375" w:rsidP="002C7375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zmiešané. 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>Kombinované hnojivá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>NPK – 1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– je najznámejším kombinovaným priemyselným hnojivom. Obsahuje tri základné živiny –  dusík, posfor, draslík (NPK). Zloženie ho predurčuje na hnojenie všetkých plodín, ktoré majú vyššie nároky na ľahko prístupný fosfor na začiatku vegetačného obdobia ( jarný jačmeň, kukurica, ozimné obilniny atď. ) </w:t>
      </w:r>
    </w:p>
    <w:p w:rsidR="002C7375" w:rsidRPr="00EB663F" w:rsidRDefault="002C7375" w:rsidP="002C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bCs/>
          <w:noProof/>
          <w:color w:val="000000"/>
          <w:sz w:val="24"/>
          <w:szCs w:val="24"/>
          <w:lang w:eastAsia="ko-KR"/>
        </w:rPr>
        <w:t xml:space="preserve">NPK – 2 </w:t>
      </w:r>
      <w:r w:rsidRPr="00EB663F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ko-KR"/>
        </w:rPr>
        <w:t xml:space="preserve">– je kombinované granulované trojzložkové hnojivo. 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ko-KR"/>
        </w:rPr>
        <w:t xml:space="preserve">Používa sa na hnojenie plodín, ktoré nevyžadujú veľké množstvo ľahko prístupného fosforu ( raž, ovos, zemiaky, krmoviny a iné). Má vyrovnaný obsah živín, preto je vhodným hnojivom 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ko-KR"/>
        </w:rPr>
        <w:t>na základné hnojenie.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Arial"/>
          <w:b/>
          <w:bCs/>
          <w:noProof/>
          <w:color w:val="000000"/>
          <w:sz w:val="24"/>
          <w:szCs w:val="24"/>
          <w:lang w:eastAsia="ko-KR"/>
        </w:rPr>
        <w:t>Zmiešané hnojivá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Vyrábajú sa mechanickým miešaním jednozložkových priemyselných hnojív, priamo 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v chemickom podniku alebo na jednotlivých hospodárstvach pred ich použitím.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 xml:space="preserve"> Cererit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–. má veľmi široké možnosti využitia, je výborným hnojivom v záhradníctve. Používa sa na základné hnojenie, aj na hnojenie počas prípravy pôdy a hnojenie vo vegetačnom období. Jeho výhodou je, že granuly vplyvom dažďa alebo závlah uvoľňujú živiny postupne, čo umožňuje optimálny prísun živín k rastlinám a súčasne zabraňuje vyplavovaniu živín.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Arial"/>
          <w:b/>
          <w:bCs/>
          <w:noProof/>
          <w:color w:val="000000"/>
          <w:sz w:val="24"/>
          <w:szCs w:val="24"/>
          <w:lang w:eastAsia="ko-KR"/>
        </w:rPr>
        <w:t xml:space="preserve">Hortus – </w:t>
      </w:r>
      <w:r w:rsidRPr="00EB663F">
        <w:rPr>
          <w:rFonts w:ascii="Times New Roman" w:eastAsia="Batang" w:hAnsi="Times New Roman" w:cs="Arial"/>
          <w:noProof/>
          <w:color w:val="000000"/>
          <w:sz w:val="24"/>
          <w:szCs w:val="24"/>
          <w:lang w:eastAsia="ko-KR"/>
        </w:rPr>
        <w:t>okrem základných živín obsahuje aj bór, molybdén, mangán, meď a zinok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Výhody použitia viaczložkových priemyselných hnojív : </w:t>
      </w:r>
    </w:p>
    <w:p w:rsidR="002C7375" w:rsidRPr="00EB663F" w:rsidRDefault="002C7375" w:rsidP="002C737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znižovanie nákladov na prípadné miešanie jednozložkových hnojív, </w:t>
      </w:r>
    </w:p>
    <w:p w:rsidR="002C7375" w:rsidRPr="00EB663F" w:rsidRDefault="002C7375" w:rsidP="002C737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znižovanie nákladov na prepravu hnojív, </w:t>
      </w:r>
    </w:p>
    <w:p w:rsidR="002C7375" w:rsidRPr="00EB663F" w:rsidRDefault="002C7375" w:rsidP="002C737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vyššia koncentrácia živín, </w:t>
      </w:r>
    </w:p>
    <w:p w:rsidR="002C7375" w:rsidRPr="00EB663F" w:rsidRDefault="002C7375" w:rsidP="002C737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zvyšovanie účinnosti použitých viaczložkových hnojív vďaka ich rovnomernému a postupnému pôsobeniu na rastliny, </w:t>
      </w:r>
    </w:p>
    <w:p w:rsidR="002C7375" w:rsidRPr="00EB663F" w:rsidRDefault="002C7375" w:rsidP="002C737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znižovanie potreby uskladňovacích priestorov, </w:t>
      </w:r>
    </w:p>
    <w:p w:rsidR="002C7375" w:rsidRPr="00EB663F" w:rsidRDefault="002C7375" w:rsidP="002C737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možnosť rovnomernej aplikácie, </w:t>
      </w:r>
    </w:p>
    <w:p w:rsidR="002C7375" w:rsidRPr="00EB663F" w:rsidRDefault="002C7375" w:rsidP="002C737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znižovanie prejazdov po pôde a teda negatívneho vplyvu na pôdnu štruktúru, </w:t>
      </w:r>
    </w:p>
    <w:p w:rsidR="002C7375" w:rsidRPr="00EB663F" w:rsidRDefault="002C7375" w:rsidP="002C737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znižovanie počtu pracovných operácií a teda aj úspora pohonných látok, </w:t>
      </w:r>
    </w:p>
    <w:p w:rsidR="002C7375" w:rsidRPr="00EB663F" w:rsidRDefault="002C7375" w:rsidP="002C737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zvyšovanie úrodnosti a znižovanie nákladov až o 40 %.</w:t>
      </w:r>
    </w:p>
    <w:p w:rsidR="002C7375" w:rsidRDefault="002C7375" w:rsidP="002C737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noProof/>
          <w:kern w:val="32"/>
          <w:sz w:val="24"/>
          <w:szCs w:val="24"/>
          <w:lang w:eastAsia="ko-KR"/>
        </w:rPr>
      </w:pPr>
    </w:p>
    <w:p w:rsidR="002C7375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noProof/>
          <w:kern w:val="32"/>
          <w:sz w:val="24"/>
          <w:szCs w:val="24"/>
          <w:lang w:eastAsia="ko-KR"/>
        </w:rPr>
        <w:t>Domáca úloha: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   </w:t>
      </w:r>
    </w:p>
    <w:p w:rsidR="002C7375" w:rsidRPr="00EB663F" w:rsidRDefault="002C7375" w:rsidP="002C7375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Do zošitov si opíšte hrubým písmom zvýraznený text.</w:t>
      </w:r>
      <w:bookmarkStart w:id="0" w:name="_GoBack"/>
      <w:bookmarkEnd w:id="0"/>
    </w:p>
    <w:p w:rsidR="002C7375" w:rsidRDefault="002C7375" w:rsidP="002C7375"/>
    <w:p w:rsidR="00073597" w:rsidRDefault="00073597"/>
    <w:sectPr w:rsidR="0007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DF"/>
    <w:multiLevelType w:val="hybridMultilevel"/>
    <w:tmpl w:val="D65C2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30608"/>
    <w:multiLevelType w:val="hybridMultilevel"/>
    <w:tmpl w:val="FCC23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75"/>
    <w:rsid w:val="00073597"/>
    <w:rsid w:val="002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3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3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2021-02-11T10:15:00Z</dcterms:created>
  <dcterms:modified xsi:type="dcterms:W3CDTF">2021-02-11T10:19:00Z</dcterms:modified>
</cp:coreProperties>
</file>