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85" w:rsidRPr="00E972F3" w:rsidRDefault="00B33985" w:rsidP="00B33985">
      <w:pPr>
        <w:jc w:val="center"/>
        <w:rPr>
          <w:b/>
          <w:sz w:val="28"/>
          <w:szCs w:val="28"/>
        </w:rPr>
      </w:pPr>
      <w:r w:rsidRPr="00E972F3">
        <w:rPr>
          <w:b/>
          <w:sz w:val="28"/>
          <w:szCs w:val="28"/>
        </w:rPr>
        <w:t>PÔDNE ORGANIZMY</w:t>
      </w:r>
    </w:p>
    <w:p w:rsidR="00B33985" w:rsidRPr="00481352" w:rsidRDefault="00B33985" w:rsidP="00B33985"/>
    <w:p w:rsidR="00B33985" w:rsidRPr="00975455" w:rsidRDefault="00B33985" w:rsidP="00B33985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F62AE">
        <w:t xml:space="preserve">V pôde žijú </w:t>
      </w:r>
      <w:r w:rsidRPr="000F62AE">
        <w:rPr>
          <w:b/>
          <w:bCs/>
        </w:rPr>
        <w:t>živé organizmy</w:t>
      </w:r>
      <w:r w:rsidRPr="000F62AE">
        <w:t xml:space="preserve">, ktoré sa rozhodujúcim spôsobom podieľajú na samočistiacich procesoch v pôde. Žije tu </w:t>
      </w:r>
      <w:r>
        <w:t xml:space="preserve">obrovské </w:t>
      </w:r>
      <w:r w:rsidRPr="000F62AE">
        <w:t xml:space="preserve">množstvo červov, </w:t>
      </w:r>
      <w:r>
        <w:t>hrabošov, myší, krtov, hmyzu a jeho lariev</w:t>
      </w:r>
      <w:r w:rsidRPr="000F62AE">
        <w:t>. Pri svojej činnosti tieto organizmy rozrušujú a kypria pôdu, pre mnohé z nich sú organické zvyšky v pôde súčasťou potravy.</w:t>
      </w:r>
      <w:r>
        <w:t xml:space="preserve"> </w:t>
      </w:r>
      <w:r w:rsidRPr="0071226E">
        <w:t xml:space="preserve"> </w:t>
      </w:r>
      <w:r w:rsidRPr="000F62AE">
        <w:t xml:space="preserve">Najväčší význam majú v pôde </w:t>
      </w:r>
      <w:r w:rsidRPr="000F62AE">
        <w:rPr>
          <w:b/>
          <w:bCs/>
        </w:rPr>
        <w:t>mikroorganizmy</w:t>
      </w:r>
      <w:r w:rsidRPr="000F62AE">
        <w:t>, ktoré sa priamo podieľajú na rozkladných procesoch v pôde. Ich množstvo je obrovské.</w:t>
      </w:r>
      <w:r w:rsidRPr="008121E8"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8121E8">
        <w:rPr>
          <w:rFonts w:cs="Arial"/>
          <w:b/>
          <w:bCs/>
          <w:color w:val="000000"/>
        </w:rPr>
        <w:t xml:space="preserve">Baktérie </w:t>
      </w:r>
      <w:r w:rsidRPr="008121E8">
        <w:rPr>
          <w:rFonts w:cs="Arial"/>
          <w:color w:val="000000"/>
        </w:rPr>
        <w:t>sú najrozšírenejšou skupinou pôdnych mikroorganizmov.</w:t>
      </w:r>
      <w:r w:rsidRPr="008121E8">
        <w:rPr>
          <w:rFonts w:cs="Arial"/>
          <w:color w:val="000000"/>
          <w:sz w:val="23"/>
          <w:szCs w:val="23"/>
        </w:rPr>
        <w:t xml:space="preserve"> </w:t>
      </w:r>
      <w:r w:rsidRPr="008121E8">
        <w:rPr>
          <w:rFonts w:cs="Arial"/>
          <w:color w:val="000000"/>
        </w:rPr>
        <w:t>Najväčší výskyt baktérií je v ornici, pretože obsahuje najväčšie množstvo organických zvyškov. Smerom do hĺbky množstvo baktérií klesá.</w:t>
      </w:r>
    </w:p>
    <w:p w:rsidR="00B33985" w:rsidRPr="00975455" w:rsidRDefault="00B33985" w:rsidP="00B33985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75455">
        <w:rPr>
          <w:b/>
          <w:bCs/>
          <w:color w:val="000000"/>
          <w:lang w:eastAsia="ja-JP"/>
        </w:rPr>
        <w:t>Dážďovky</w:t>
      </w:r>
      <w:r w:rsidRPr="00975455">
        <w:rPr>
          <w:bCs/>
          <w:color w:val="000000"/>
          <w:lang w:eastAsia="ja-JP"/>
        </w:rPr>
        <w:t xml:space="preserve"> </w:t>
      </w:r>
      <w:r w:rsidRPr="00975455">
        <w:rPr>
          <w:color w:val="000000"/>
          <w:lang w:eastAsia="ja-JP"/>
        </w:rPr>
        <w:t xml:space="preserve">sa živia rastlinnými zvyškami a výkalmi živočíchov, ktoré pri trávení  premieňajú a obohacujú o vápnik. Do pôdy vylučujú svoje výkaly , ktoré sú zložené </w:t>
      </w:r>
      <w:r w:rsidRPr="00975455">
        <w:t>z minerálnych častíc, humusových látok a vápenatého tmelu. Týmto obohacujú pô</w:t>
      </w:r>
      <w:r>
        <w:t xml:space="preserve">du </w:t>
      </w:r>
      <w:r w:rsidRPr="00975455">
        <w:t xml:space="preserve">o organickú hmotu. Okrem </w:t>
      </w:r>
      <w:r w:rsidRPr="00975455">
        <w:rPr>
          <w:b/>
          <w:bCs/>
        </w:rPr>
        <w:t xml:space="preserve">obohacovania pôd o organickú hmotu , zlepšujú fyzikálne vlastnosti pôd </w:t>
      </w:r>
      <w:r w:rsidRPr="00975455">
        <w:t xml:space="preserve">( pórovitosť, prevzdušnenosť, vodopriepustnosť ). </w:t>
      </w:r>
    </w:p>
    <w:p w:rsidR="00B33985" w:rsidRPr="00975455" w:rsidRDefault="00B33985" w:rsidP="00B33985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75455">
        <w:rPr>
          <w:b/>
          <w:bCs/>
          <w:color w:val="000000"/>
          <w:lang w:eastAsia="ja-JP"/>
        </w:rPr>
        <w:t xml:space="preserve">Mäkkýše – </w:t>
      </w:r>
      <w:r w:rsidRPr="00975455">
        <w:rPr>
          <w:color w:val="000000"/>
          <w:lang w:eastAsia="ja-JP"/>
        </w:rPr>
        <w:t xml:space="preserve">sú v pôde zastúpené najmä slimákmi. Najčastejšie sa vyskytujú v povrchových vrstvách vlhších pôd v spoločenstvách machov a lišajníkov. </w:t>
      </w:r>
    </w:p>
    <w:p w:rsidR="00B33985" w:rsidRPr="00992C59" w:rsidRDefault="00B33985" w:rsidP="00B33985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75455">
        <w:rPr>
          <w:b/>
          <w:bCs/>
          <w:color w:val="000000"/>
          <w:lang w:eastAsia="ja-JP"/>
        </w:rPr>
        <w:t xml:space="preserve">Článkonožce – </w:t>
      </w:r>
      <w:r w:rsidRPr="00975455">
        <w:rPr>
          <w:color w:val="000000"/>
          <w:lang w:eastAsia="ja-JP"/>
        </w:rPr>
        <w:t xml:space="preserve">z nich najväčší význam majú pavúky, roztoče, stonožky a hmyz. </w:t>
      </w:r>
      <w:r>
        <w:rPr>
          <w:color w:val="000000"/>
          <w:lang w:eastAsia="ja-JP"/>
        </w:rPr>
        <w:t>O</w:t>
      </w:r>
      <w:r w:rsidRPr="00975455">
        <w:rPr>
          <w:color w:val="000000"/>
          <w:lang w:eastAsia="ja-JP"/>
        </w:rPr>
        <w:t>bohac</w:t>
      </w:r>
      <w:r>
        <w:rPr>
          <w:color w:val="000000"/>
          <w:lang w:eastAsia="ja-JP"/>
        </w:rPr>
        <w:t>ujú  pôdu</w:t>
      </w:r>
      <w:r w:rsidRPr="00975455">
        <w:rPr>
          <w:color w:val="000000"/>
          <w:lang w:eastAsia="ja-JP"/>
        </w:rPr>
        <w:t xml:space="preserve"> o organickú hmotu</w:t>
      </w:r>
      <w:r>
        <w:rPr>
          <w:color w:val="000000"/>
          <w:lang w:eastAsia="ja-JP"/>
        </w:rPr>
        <w:t xml:space="preserve">. Pôdu </w:t>
      </w:r>
      <w:r w:rsidRPr="00975455">
        <w:rPr>
          <w:color w:val="000000"/>
          <w:lang w:eastAsia="ja-JP"/>
        </w:rPr>
        <w:t>kypr</w:t>
      </w:r>
      <w:r>
        <w:rPr>
          <w:color w:val="000000"/>
          <w:lang w:eastAsia="ja-JP"/>
        </w:rPr>
        <w:t>ia</w:t>
      </w:r>
      <w:r w:rsidRPr="00975455">
        <w:rPr>
          <w:color w:val="000000"/>
          <w:lang w:eastAsia="ja-JP"/>
        </w:rPr>
        <w:t>, premieš</w:t>
      </w:r>
      <w:r>
        <w:rPr>
          <w:color w:val="000000"/>
          <w:lang w:eastAsia="ja-JP"/>
        </w:rPr>
        <w:t xml:space="preserve">avajú </w:t>
      </w:r>
      <w:r w:rsidRPr="00975455">
        <w:rPr>
          <w:color w:val="000000"/>
          <w:lang w:eastAsia="ja-JP"/>
        </w:rPr>
        <w:t>a tým zlepš</w:t>
      </w:r>
      <w:r>
        <w:rPr>
          <w:color w:val="000000"/>
          <w:lang w:eastAsia="ja-JP"/>
        </w:rPr>
        <w:t xml:space="preserve">ujú </w:t>
      </w:r>
      <w:r w:rsidRPr="00975455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jej </w:t>
      </w:r>
      <w:r w:rsidRPr="00975455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vlastnosti</w:t>
      </w:r>
      <w:r w:rsidRPr="00975455">
        <w:rPr>
          <w:color w:val="000000"/>
          <w:lang w:eastAsia="ja-JP"/>
        </w:rPr>
        <w:t xml:space="preserve">. </w:t>
      </w:r>
    </w:p>
    <w:p w:rsidR="00B33985" w:rsidRPr="00992C59" w:rsidRDefault="00B33985" w:rsidP="00B33985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V</w:t>
      </w:r>
      <w:r w:rsidRPr="00992C59">
        <w:rPr>
          <w:color w:val="000000"/>
          <w:lang w:eastAsia="ja-JP"/>
        </w:rPr>
        <w:t xml:space="preserve"> pôde </w:t>
      </w:r>
      <w:r>
        <w:rPr>
          <w:color w:val="000000"/>
          <w:lang w:eastAsia="ja-JP"/>
        </w:rPr>
        <w:t xml:space="preserve">sú aj krtkovia </w:t>
      </w:r>
      <w:r w:rsidRPr="00992C59">
        <w:rPr>
          <w:color w:val="000000"/>
          <w:lang w:eastAsia="ja-JP"/>
        </w:rPr>
        <w:t>, myš</w:t>
      </w:r>
      <w:r>
        <w:rPr>
          <w:color w:val="000000"/>
          <w:lang w:eastAsia="ja-JP"/>
        </w:rPr>
        <w:t xml:space="preserve">i </w:t>
      </w:r>
      <w:r w:rsidRPr="00992C59">
        <w:rPr>
          <w:color w:val="000000"/>
          <w:lang w:eastAsia="ja-JP"/>
        </w:rPr>
        <w:t>, sys</w:t>
      </w:r>
      <w:r>
        <w:rPr>
          <w:color w:val="000000"/>
          <w:lang w:eastAsia="ja-JP"/>
        </w:rPr>
        <w:t xml:space="preserve">le, </w:t>
      </w:r>
      <w:r w:rsidRPr="00992C59">
        <w:rPr>
          <w:color w:val="000000"/>
          <w:lang w:eastAsia="ja-JP"/>
        </w:rPr>
        <w:t>hraboš</w:t>
      </w:r>
      <w:r>
        <w:rPr>
          <w:color w:val="000000"/>
          <w:lang w:eastAsia="ja-JP"/>
        </w:rPr>
        <w:t>e</w:t>
      </w:r>
      <w:r w:rsidRPr="00992C59">
        <w:rPr>
          <w:color w:val="000000"/>
          <w:lang w:eastAsia="ja-JP"/>
        </w:rPr>
        <w:t>, škrečk</w:t>
      </w:r>
      <w:r>
        <w:rPr>
          <w:color w:val="000000"/>
          <w:lang w:eastAsia="ja-JP"/>
        </w:rPr>
        <w:t>y</w:t>
      </w:r>
      <w:r w:rsidRPr="00992C59">
        <w:rPr>
          <w:color w:val="000000"/>
          <w:lang w:eastAsia="ja-JP"/>
        </w:rPr>
        <w:t xml:space="preserve">. Podieľajú sa na spracovávaní pôdnej hmoty. Rozrývajú, kypria a premiestňujú pôdnu hmotu a obohacujú ju o organické zvyšky. </w:t>
      </w:r>
    </w:p>
    <w:p w:rsidR="00B33985" w:rsidRDefault="00B33985" w:rsidP="00B33985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  <w:r w:rsidRPr="000F62AE">
        <w:t>           </w:t>
      </w:r>
    </w:p>
    <w:p w:rsidR="00B33985" w:rsidRPr="0071226E" w:rsidRDefault="00B33985" w:rsidP="00B33985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  <w:sz w:val="23"/>
          <w:szCs w:val="23"/>
        </w:rPr>
        <w:t xml:space="preserve">              </w:t>
      </w:r>
      <w:r w:rsidRPr="0071226E">
        <w:rPr>
          <w:rFonts w:cs="Arial"/>
          <w:color w:val="000000"/>
        </w:rPr>
        <w:t>Pôdny život</w:t>
      </w:r>
    </w:p>
    <w:p w:rsidR="00B33985" w:rsidRDefault="00B33985" w:rsidP="00B33985">
      <w:pPr>
        <w:autoSpaceDE w:val="0"/>
        <w:autoSpaceDN w:val="0"/>
        <w:adjustRightInd w:val="0"/>
        <w:ind w:right="460"/>
        <w:jc w:val="center"/>
        <w:rPr>
          <w:rFonts w:cs="Arial"/>
          <w:color w:val="000000"/>
          <w:sz w:val="23"/>
          <w:szCs w:val="23"/>
        </w:rPr>
      </w:pPr>
      <w:r>
        <w:rPr>
          <w:lang w:eastAsia="sk-SK"/>
        </w:rPr>
        <w:drawing>
          <wp:inline distT="0" distB="0" distL="0" distR="0" wp14:anchorId="2873B0A2" wp14:editId="794C0021">
            <wp:extent cx="2286000" cy="15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3"/>
          <w:szCs w:val="23"/>
        </w:rPr>
        <w:t xml:space="preserve">  </w:t>
      </w:r>
    </w:p>
    <w:p w:rsidR="00B33985" w:rsidRDefault="00B33985" w:rsidP="00B33985">
      <w:pPr>
        <w:autoSpaceDE w:val="0"/>
        <w:autoSpaceDN w:val="0"/>
        <w:adjustRightInd w:val="0"/>
        <w:ind w:right="460"/>
        <w:jc w:val="center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                      </w:t>
      </w:r>
    </w:p>
    <w:p w:rsidR="003A3D16" w:rsidRDefault="00B33985" w:rsidP="00B33985">
      <w:pPr>
        <w:autoSpaceDE w:val="0"/>
        <w:autoSpaceDN w:val="0"/>
        <w:adjustRightInd w:val="0"/>
        <w:ind w:right="460"/>
        <w:jc w:val="center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  <w:lang w:eastAsia="sk-SK"/>
        </w:rPr>
        <w:drawing>
          <wp:anchor distT="0" distB="0" distL="114300" distR="114300" simplePos="0" relativeHeight="251659264" behindDoc="0" locked="0" layoutInCell="1" allowOverlap="1" wp14:anchorId="73ADE48D" wp14:editId="7125EB15">
            <wp:simplePos x="0" y="0"/>
            <wp:positionH relativeFrom="column">
              <wp:posOffset>1571335</wp:posOffset>
            </wp:positionH>
            <wp:positionV relativeFrom="paragraph">
              <wp:posOffset>33020</wp:posOffset>
            </wp:positionV>
            <wp:extent cx="2314575" cy="1631704"/>
            <wp:effectExtent l="0" t="0" r="0" b="698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3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</w:p>
    <w:p w:rsidR="00B33985" w:rsidRDefault="00B33985" w:rsidP="00B33985">
      <w:pPr>
        <w:autoSpaceDE w:val="0"/>
        <w:autoSpaceDN w:val="0"/>
        <w:adjustRightInd w:val="0"/>
        <w:ind w:right="460"/>
        <w:jc w:val="center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ab/>
      </w:r>
    </w:p>
    <w:p w:rsidR="00B33985" w:rsidRDefault="003A3D16" w:rsidP="003A3D16">
      <w:pPr>
        <w:autoSpaceDE w:val="0"/>
        <w:autoSpaceDN w:val="0"/>
        <w:adjustRightInd w:val="0"/>
        <w:ind w:right="46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                      </w:t>
      </w:r>
      <w:r w:rsidR="00B33985">
        <w:rPr>
          <w:rFonts w:cs="Arial"/>
          <w:color w:val="000000"/>
          <w:sz w:val="23"/>
          <w:szCs w:val="23"/>
        </w:rPr>
        <w:t xml:space="preserve">Dážďovky                            </w:t>
      </w:r>
    </w:p>
    <w:p w:rsidR="00B33985" w:rsidRDefault="00B33985" w:rsidP="00B33985"/>
    <w:p w:rsidR="00681051" w:rsidRDefault="003A3D16">
      <w:pPr>
        <w:rPr>
          <w:b/>
        </w:rPr>
      </w:pPr>
      <w:r w:rsidRPr="003A3D16">
        <w:rPr>
          <w:b/>
        </w:rPr>
        <w:t>Úloha na doma:</w:t>
      </w:r>
    </w:p>
    <w:p w:rsidR="00261FDD" w:rsidRDefault="00261FDD">
      <w:pPr>
        <w:rPr>
          <w:b/>
        </w:rPr>
      </w:pPr>
    </w:p>
    <w:p w:rsidR="003A3D16" w:rsidRDefault="003A3D16">
      <w:r>
        <w:t>Pozorne si prečítajte text a do zošitov zo Základov zádradníckej výroby zapíšte odpoveď na otázk</w:t>
      </w:r>
      <w:r w:rsidR="00261FDD">
        <w:t>y</w:t>
      </w:r>
      <w:r>
        <w:t>:</w:t>
      </w:r>
    </w:p>
    <w:p w:rsidR="003A3D16" w:rsidRDefault="003A3D16" w:rsidP="003A3D16">
      <w:pPr>
        <w:pStyle w:val="Odsekzoznamu"/>
        <w:numPr>
          <w:ilvl w:val="0"/>
          <w:numId w:val="1"/>
        </w:numPr>
      </w:pPr>
      <w:r>
        <w:t>Aké pôdne organizmy a mikroorganizmy sa nachádzajú v pôde?</w:t>
      </w:r>
    </w:p>
    <w:p w:rsidR="003A3D16" w:rsidRPr="003A3D16" w:rsidRDefault="003A3D16" w:rsidP="003A3D16">
      <w:pPr>
        <w:pStyle w:val="Odsekzoznamu"/>
        <w:numPr>
          <w:ilvl w:val="0"/>
          <w:numId w:val="1"/>
        </w:numPr>
      </w:pPr>
      <w:r>
        <w:t xml:space="preserve">Ako sú pre pôdu užitočné </w:t>
      </w:r>
      <w:r w:rsidR="00261FDD">
        <w:t xml:space="preserve">pôdne </w:t>
      </w:r>
      <w:r>
        <w:t>organizmy a</w:t>
      </w:r>
      <w:r w:rsidR="00261FDD">
        <w:t> </w:t>
      </w:r>
      <w:r>
        <w:t>mikroorganizmy</w:t>
      </w:r>
      <w:r w:rsidR="00261FDD">
        <w:t>, ktoré sa  v nej nachádzajú</w:t>
      </w:r>
      <w:r>
        <w:t xml:space="preserve">? </w:t>
      </w:r>
      <w:bookmarkStart w:id="0" w:name="_GoBack"/>
      <w:bookmarkEnd w:id="0"/>
    </w:p>
    <w:sectPr w:rsidR="003A3D16" w:rsidRPr="003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7C6"/>
    <w:multiLevelType w:val="hybridMultilevel"/>
    <w:tmpl w:val="BFB400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85"/>
    <w:rsid w:val="00261FDD"/>
    <w:rsid w:val="003A3D16"/>
    <w:rsid w:val="00681051"/>
    <w:rsid w:val="00B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985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3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985"/>
    <w:rPr>
      <w:rFonts w:ascii="Tahoma" w:eastAsia="Batang" w:hAnsi="Tahoma" w:cs="Tahoma"/>
      <w:noProof/>
      <w:sz w:val="16"/>
      <w:szCs w:val="16"/>
      <w:lang w:eastAsia="ko-KR"/>
    </w:rPr>
  </w:style>
  <w:style w:type="paragraph" w:styleId="Odsekzoznamu">
    <w:name w:val="List Paragraph"/>
    <w:basedOn w:val="Normlny"/>
    <w:uiPriority w:val="34"/>
    <w:qFormat/>
    <w:rsid w:val="003A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985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3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985"/>
    <w:rPr>
      <w:rFonts w:ascii="Tahoma" w:eastAsia="Batang" w:hAnsi="Tahoma" w:cs="Tahoma"/>
      <w:noProof/>
      <w:sz w:val="16"/>
      <w:szCs w:val="16"/>
      <w:lang w:eastAsia="ko-KR"/>
    </w:rPr>
  </w:style>
  <w:style w:type="paragraph" w:styleId="Odsekzoznamu">
    <w:name w:val="List Paragraph"/>
    <w:basedOn w:val="Normlny"/>
    <w:uiPriority w:val="34"/>
    <w:qFormat/>
    <w:rsid w:val="003A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2020-10-24T11:39:00Z</dcterms:created>
  <dcterms:modified xsi:type="dcterms:W3CDTF">2020-10-24T11:51:00Z</dcterms:modified>
</cp:coreProperties>
</file>