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6B4" w:rsidRDefault="001516B4" w:rsidP="001516B4">
      <w:pPr>
        <w:widowControl w:val="0"/>
        <w:autoSpaceDE w:val="0"/>
        <w:autoSpaceDN w:val="0"/>
        <w:adjustRightInd w:val="0"/>
        <w:spacing w:before="100" w:after="1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MAŠTAĽNÝ HNOJ</w:t>
      </w:r>
    </w:p>
    <w:p w:rsidR="001516B4" w:rsidRDefault="001516B4" w:rsidP="001516B4">
      <w:pPr>
        <w:widowControl w:val="0"/>
        <w:autoSpaceDE w:val="0"/>
        <w:autoSpaceDN w:val="0"/>
        <w:adjustRightInd w:val="0"/>
        <w:jc w:val="both"/>
        <w:rPr>
          <w:b/>
          <w:bCs/>
          <w:color w:val="007F7F"/>
          <w:sz w:val="56"/>
          <w:szCs w:val="56"/>
        </w:rPr>
      </w:pPr>
      <w:r>
        <w:t>Je najdôležitejším organickým hnojivom s vysokým obsahom mikroorganizmov, ktoré rozkladajú organické látky. Obohacuje pôdu humusom, ktorý zlepšuje štruktúru, vlahové, tepelné a vzdušné vlastnosti pôdy, udržiava a zvyšuje úrodnosť pôdy.</w:t>
      </w:r>
      <w:r>
        <w:rPr>
          <w:b/>
          <w:bCs/>
          <w:color w:val="007F7F"/>
          <w:sz w:val="56"/>
          <w:szCs w:val="56"/>
        </w:rPr>
        <w:t xml:space="preserve"> </w:t>
      </w:r>
    </w:p>
    <w:p w:rsidR="001516B4" w:rsidRDefault="001516B4" w:rsidP="001516B4">
      <w:pPr>
        <w:widowControl w:val="0"/>
        <w:autoSpaceDE w:val="0"/>
        <w:autoSpaceDN w:val="0"/>
        <w:adjustRightInd w:val="0"/>
        <w:jc w:val="both"/>
      </w:pPr>
      <w:r w:rsidRPr="001516B4">
        <w:rPr>
          <w:b/>
          <w:bCs/>
          <w:color w:val="FF0000"/>
        </w:rPr>
        <w:t>Je zmes pevných a tekutých výkalov hospodárskych zvierat s podstielkou</w:t>
      </w:r>
      <w:r>
        <w:rPr>
          <w:b/>
          <w:bCs/>
        </w:rPr>
        <w:t>.</w:t>
      </w:r>
      <w:r>
        <w:t xml:space="preserve">    </w:t>
      </w:r>
    </w:p>
    <w:p w:rsidR="001516B4" w:rsidRDefault="001516B4" w:rsidP="001516B4">
      <w:pPr>
        <w:widowControl w:val="0"/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>
        <w:t xml:space="preserve">  </w:t>
      </w:r>
      <w:r>
        <w:rPr>
          <w:color w:val="000000"/>
          <w:sz w:val="23"/>
          <w:szCs w:val="23"/>
        </w:rPr>
        <w:t>Z tejto zmesi sa stáva maštaľný hnoj až po procesoch zmien a premien, kedy dozreje. Zrenie prebieha kvasením a hnitím, čo sú chemicko-biologické procesy, kedy sa jednotlivé zložky maštaľného hnoja rozkladajú a menia na látky iného kvalitatívneho zloženia.</w:t>
      </w:r>
    </w:p>
    <w:p w:rsidR="001516B4" w:rsidRDefault="001516B4" w:rsidP="001516B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bCs/>
          <w:color w:val="000000"/>
        </w:rPr>
        <w:t xml:space="preserve">Význam maštaľného hnoja : </w:t>
      </w:r>
    </w:p>
    <w:p w:rsidR="001516B4" w:rsidRDefault="001516B4" w:rsidP="001516B4">
      <w:pPr>
        <w:widowControl w:val="0"/>
        <w:numPr>
          <w:ilvl w:val="0"/>
          <w:numId w:val="1"/>
        </w:numPr>
        <w:tabs>
          <w:tab w:val="left" w:pos="216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je zdrojom rastlinných živín, obsahuje takmer všetky živiny, ktoré rastlina potrebuje, </w:t>
      </w:r>
    </w:p>
    <w:p w:rsidR="001516B4" w:rsidRDefault="001516B4" w:rsidP="001516B4">
      <w:pPr>
        <w:widowControl w:val="0"/>
        <w:numPr>
          <w:ilvl w:val="0"/>
          <w:numId w:val="1"/>
        </w:numPr>
        <w:tabs>
          <w:tab w:val="left" w:pos="216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je zdrojom humusotvorných látok, ktoré priaznivo ovplyvňujú fyzikálne, chemické a biologické vlastnosti pôdy, </w:t>
      </w:r>
    </w:p>
    <w:p w:rsidR="001516B4" w:rsidRDefault="001516B4" w:rsidP="001516B4">
      <w:pPr>
        <w:widowControl w:val="0"/>
        <w:numPr>
          <w:ilvl w:val="0"/>
          <w:numId w:val="1"/>
        </w:numPr>
        <w:tabs>
          <w:tab w:val="left" w:pos="216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je prirodzenou očkovacou látkou, ktorou sa do pôdy dodáva veľké množstvo mikroorganizmov, </w:t>
      </w:r>
    </w:p>
    <w:p w:rsidR="001516B4" w:rsidRPr="002A5EC3" w:rsidRDefault="001516B4" w:rsidP="001516B4">
      <w:pPr>
        <w:widowControl w:val="0"/>
        <w:numPr>
          <w:ilvl w:val="0"/>
          <w:numId w:val="1"/>
        </w:numPr>
        <w:tabs>
          <w:tab w:val="left" w:pos="216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pri jeho rozklade vzniká veľké množstvo CO2 , ktoré spolu s metánom nakypruje pôdu, podporuje zvetrávacie a uvoľňovacie procesy v pôde. </w:t>
      </w:r>
    </w:p>
    <w:p w:rsidR="001516B4" w:rsidRDefault="001516B4" w:rsidP="001516B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bCs/>
          <w:color w:val="000000"/>
        </w:rPr>
        <w:t xml:space="preserve">Kvalita a chemické zloženie </w:t>
      </w:r>
      <w:r>
        <w:rPr>
          <w:color w:val="000000"/>
        </w:rPr>
        <w:t xml:space="preserve">maštaľného hnoja závisí od : </w:t>
      </w:r>
    </w:p>
    <w:p w:rsidR="001516B4" w:rsidRDefault="001516B4" w:rsidP="001516B4">
      <w:pPr>
        <w:widowControl w:val="0"/>
        <w:tabs>
          <w:tab w:val="left" w:pos="2160"/>
        </w:tabs>
        <w:autoSpaceDE w:val="0"/>
        <w:autoSpaceDN w:val="0"/>
        <w:adjustRightInd w:val="0"/>
        <w:ind w:left="2484"/>
        <w:jc w:val="both"/>
        <w:rPr>
          <w:color w:val="000000"/>
        </w:rPr>
      </w:pPr>
      <w:r>
        <w:rPr>
          <w:b/>
          <w:bCs/>
          <w:color w:val="000000"/>
        </w:rPr>
        <w:t>Množstva, kvality skrmovaných krmív a spôsobu kŕmenia</w:t>
      </w:r>
      <w:r>
        <w:rPr>
          <w:b/>
          <w:bCs/>
          <w:i/>
          <w:iCs/>
          <w:color w:val="000000"/>
        </w:rPr>
        <w:t xml:space="preserve"> </w:t>
      </w:r>
      <w:r>
        <w:rPr>
          <w:color w:val="000000"/>
        </w:rPr>
        <w:t xml:space="preserve">– prejavuje sa v obsahu živín v maštaľnom hnoji. Pri výkrmovom chove sa produkuje hnoj s vyšším obsahom živín, pretože vo výžive </w:t>
      </w:r>
    </w:p>
    <w:p w:rsidR="001516B4" w:rsidRDefault="001516B4" w:rsidP="001516B4">
      <w:pPr>
        <w:widowControl w:val="0"/>
        <w:tabs>
          <w:tab w:val="left" w:pos="2160"/>
        </w:tabs>
        <w:autoSpaceDE w:val="0"/>
        <w:autoSpaceDN w:val="0"/>
        <w:adjustRightInd w:val="0"/>
        <w:ind w:left="2484"/>
        <w:jc w:val="both"/>
        <w:rPr>
          <w:color w:val="000000"/>
        </w:rPr>
      </w:pPr>
      <w:r>
        <w:rPr>
          <w:color w:val="000000"/>
        </w:rPr>
        <w:t xml:space="preserve">sa skrmuje vyššie percento koncentrovaných krmív. Výkaly zvierat </w:t>
      </w:r>
    </w:p>
    <w:p w:rsidR="001516B4" w:rsidRDefault="001516B4" w:rsidP="001516B4">
      <w:pPr>
        <w:widowControl w:val="0"/>
        <w:tabs>
          <w:tab w:val="left" w:pos="2160"/>
        </w:tabs>
        <w:autoSpaceDE w:val="0"/>
        <w:autoSpaceDN w:val="0"/>
        <w:adjustRightInd w:val="0"/>
        <w:ind w:left="2484"/>
        <w:jc w:val="both"/>
        <w:rPr>
          <w:color w:val="000000"/>
        </w:rPr>
      </w:pPr>
      <w:r>
        <w:rPr>
          <w:color w:val="000000"/>
        </w:rPr>
        <w:t>vo výkrme majú vyšší podiel organických látok.</w:t>
      </w:r>
    </w:p>
    <w:p w:rsidR="001516B4" w:rsidRDefault="001516B4" w:rsidP="001516B4">
      <w:pPr>
        <w:widowControl w:val="0"/>
        <w:tabs>
          <w:tab w:val="left" w:pos="2160"/>
        </w:tabs>
        <w:autoSpaceDE w:val="0"/>
        <w:autoSpaceDN w:val="0"/>
        <w:adjustRightInd w:val="0"/>
        <w:ind w:left="2484"/>
        <w:jc w:val="both"/>
        <w:rPr>
          <w:color w:val="000000"/>
        </w:rPr>
      </w:pPr>
      <w:r>
        <w:rPr>
          <w:b/>
          <w:bCs/>
          <w:color w:val="000000"/>
        </w:rPr>
        <w:t xml:space="preserve">Druhu a veku zvierat – </w:t>
      </w:r>
      <w:r>
        <w:rPr>
          <w:color w:val="000000"/>
        </w:rPr>
        <w:t xml:space="preserve">mladé zvieratá poskytujú hnoj chudobnejší </w:t>
      </w:r>
    </w:p>
    <w:p w:rsidR="001516B4" w:rsidRDefault="001516B4" w:rsidP="001516B4">
      <w:pPr>
        <w:widowControl w:val="0"/>
        <w:tabs>
          <w:tab w:val="left" w:pos="2160"/>
        </w:tabs>
        <w:autoSpaceDE w:val="0"/>
        <w:autoSpaceDN w:val="0"/>
        <w:adjustRightInd w:val="0"/>
        <w:ind w:left="2484"/>
        <w:jc w:val="both"/>
        <w:rPr>
          <w:color w:val="000000"/>
        </w:rPr>
      </w:pPr>
      <w:r>
        <w:rPr>
          <w:color w:val="000000"/>
        </w:rPr>
        <w:t>na dusík. V hnoji hovädzieho dobytka je menší obsah fosforu ako</w:t>
      </w:r>
    </w:p>
    <w:p w:rsidR="001516B4" w:rsidRDefault="001516B4" w:rsidP="001516B4">
      <w:pPr>
        <w:widowControl w:val="0"/>
        <w:tabs>
          <w:tab w:val="left" w:pos="2160"/>
        </w:tabs>
        <w:autoSpaceDE w:val="0"/>
        <w:autoSpaceDN w:val="0"/>
        <w:adjustRightInd w:val="0"/>
        <w:ind w:left="2484"/>
        <w:jc w:val="both"/>
        <w:rPr>
          <w:color w:val="000000"/>
        </w:rPr>
      </w:pPr>
      <w:r>
        <w:rPr>
          <w:color w:val="000000"/>
        </w:rPr>
        <w:t xml:space="preserve"> pri ošípaných a hydine. </w:t>
      </w:r>
    </w:p>
    <w:p w:rsidR="001516B4" w:rsidRDefault="001516B4" w:rsidP="001516B4">
      <w:pPr>
        <w:widowControl w:val="0"/>
        <w:tabs>
          <w:tab w:val="left" w:pos="2160"/>
        </w:tabs>
        <w:autoSpaceDE w:val="0"/>
        <w:autoSpaceDN w:val="0"/>
        <w:adjustRightInd w:val="0"/>
        <w:ind w:left="2484"/>
        <w:jc w:val="both"/>
        <w:rPr>
          <w:color w:val="000000"/>
        </w:rPr>
      </w:pPr>
      <w:r>
        <w:rPr>
          <w:b/>
          <w:bCs/>
          <w:color w:val="000000"/>
        </w:rPr>
        <w:t xml:space="preserve">Množstvo a kvalita podstielky – </w:t>
      </w:r>
      <w:r>
        <w:rPr>
          <w:color w:val="000000"/>
        </w:rPr>
        <w:t xml:space="preserve">sa významne podieľa na kvalite maštaľného hnoja. Dôležitá je u podstielky najmä jej schopnosť viazať tekutiny a plyny, ktoré sú rozhodujúce pre činnosť mikroorganizmov na rozklad výkalov. Najčastejšie sa používa slama ozimných obilnín. Jej potreba na deň sa pohybuje podľa druhu zvierat od 1 – 7 kg. Slama sa upravuje rezaním na rezanku, ktorá má väčší objem a lepšie viaže tekuté a plynné zložky v hnoji. </w:t>
      </w:r>
    </w:p>
    <w:p w:rsidR="001516B4" w:rsidRDefault="001516B4" w:rsidP="001516B4">
      <w:pPr>
        <w:widowControl w:val="0"/>
        <w:tabs>
          <w:tab w:val="left" w:pos="2160"/>
        </w:tabs>
        <w:autoSpaceDE w:val="0"/>
        <w:autoSpaceDN w:val="0"/>
        <w:adjustRightInd w:val="0"/>
        <w:ind w:left="2484"/>
        <w:jc w:val="both"/>
        <w:rPr>
          <w:color w:val="000000"/>
        </w:rPr>
      </w:pPr>
      <w:r>
        <w:rPr>
          <w:b/>
          <w:bCs/>
          <w:color w:val="000000"/>
        </w:rPr>
        <w:t xml:space="preserve">Spôsob výroby a ošetrovania maštaľného hnoja – </w:t>
      </w:r>
      <w:r>
        <w:rPr>
          <w:color w:val="000000"/>
        </w:rPr>
        <w:t>má najväčší vplyv na kvalitu vyrobeného hnoja. Ošetrovanie sa robí počas zrenia hnoja, trvá od uloženia do hnojísk až po rozhádzanie na pozemok</w:t>
      </w:r>
    </w:p>
    <w:p w:rsidR="001516B4" w:rsidRDefault="001516B4" w:rsidP="001516B4">
      <w:pPr>
        <w:widowControl w:val="0"/>
        <w:tabs>
          <w:tab w:val="left" w:pos="2160"/>
        </w:tabs>
        <w:autoSpaceDE w:val="0"/>
        <w:autoSpaceDN w:val="0"/>
        <w:adjustRightInd w:val="0"/>
        <w:ind w:left="2484"/>
        <w:jc w:val="both"/>
        <w:rPr>
          <w:color w:val="000000"/>
        </w:rPr>
      </w:pPr>
      <w:r>
        <w:rPr>
          <w:color w:val="000000"/>
        </w:rPr>
        <w:t>a zapracovanie do pôdy.</w:t>
      </w:r>
    </w:p>
    <w:p w:rsidR="001516B4" w:rsidRDefault="001516B4" w:rsidP="001516B4">
      <w:pPr>
        <w:widowControl w:val="0"/>
        <w:tabs>
          <w:tab w:val="left" w:pos="2160"/>
        </w:tabs>
        <w:autoSpaceDE w:val="0"/>
        <w:autoSpaceDN w:val="0"/>
        <w:adjustRightInd w:val="0"/>
        <w:ind w:left="2484"/>
        <w:jc w:val="both"/>
        <w:rPr>
          <w:color w:val="000000"/>
        </w:rPr>
      </w:pPr>
    </w:p>
    <w:p w:rsidR="001516B4" w:rsidRDefault="001516B4" w:rsidP="001516B4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>
        <w:rPr>
          <w:rFonts w:ascii="Arial" w:hAnsi="Arial" w:cs="Arial"/>
          <w:sz w:val="20"/>
          <w:szCs w:val="20"/>
          <w:lang w:eastAsia="sk-SK"/>
        </w:rPr>
        <w:drawing>
          <wp:inline distT="0" distB="0" distL="0" distR="0">
            <wp:extent cx="1708785" cy="1263015"/>
            <wp:effectExtent l="0" t="0" r="5715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5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785" cy="1263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1544">
        <w:rPr>
          <w:color w:val="000000"/>
        </w:rPr>
        <w:t xml:space="preserve"> </w:t>
      </w:r>
      <w:r>
        <w:rPr>
          <w:color w:val="000000"/>
        </w:rPr>
        <w:t xml:space="preserve">Rozmetadlo maštaľného hnoja   </w:t>
      </w:r>
    </w:p>
    <w:p w:rsidR="001516B4" w:rsidRDefault="001516B4" w:rsidP="001516B4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1516B4" w:rsidRDefault="001516B4" w:rsidP="001516B4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Domáca úloha: </w:t>
      </w:r>
    </w:p>
    <w:p w:rsidR="001516B4" w:rsidRDefault="001516B4" w:rsidP="001516B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color w:val="000000"/>
        </w:rPr>
        <w:t>Pozorne si prečítajte text a do zošitov zo ZZV opíšte to, čo je vyznačené červeným.</w:t>
      </w:r>
    </w:p>
    <w:p w:rsidR="001516B4" w:rsidRPr="00511544" w:rsidRDefault="001516B4" w:rsidP="001516B4">
      <w:pPr>
        <w:widowControl w:val="0"/>
        <w:autoSpaceDE w:val="0"/>
        <w:autoSpaceDN w:val="0"/>
        <w:adjustRightInd w:val="0"/>
        <w:rPr>
          <w:color w:val="000000"/>
          <w:sz w:val="23"/>
          <w:szCs w:val="23"/>
        </w:rPr>
      </w:pPr>
      <w:bookmarkStart w:id="0" w:name="_GoBack"/>
      <w:bookmarkEnd w:id="0"/>
    </w:p>
    <w:sectPr w:rsidR="001516B4" w:rsidRPr="005115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4600F"/>
    <w:multiLevelType w:val="hybridMultilevel"/>
    <w:tmpl w:val="CA7A2E5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6B4"/>
    <w:rsid w:val="00051611"/>
    <w:rsid w:val="001516B4"/>
    <w:rsid w:val="00C5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516B4"/>
    <w:pPr>
      <w:spacing w:after="0" w:line="240" w:lineRule="auto"/>
    </w:pPr>
    <w:rPr>
      <w:rFonts w:ascii="Times New Roman" w:eastAsia="Batang" w:hAnsi="Times New Roman" w:cs="Times New Roman"/>
      <w:noProof/>
      <w:sz w:val="24"/>
      <w:szCs w:val="24"/>
      <w:lang w:eastAsia="ko-KR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516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516B4"/>
    <w:rPr>
      <w:rFonts w:ascii="Tahoma" w:eastAsia="Batang" w:hAnsi="Tahoma" w:cs="Tahoma"/>
      <w:noProof/>
      <w:sz w:val="16"/>
      <w:szCs w:val="16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516B4"/>
    <w:pPr>
      <w:spacing w:after="0" w:line="240" w:lineRule="auto"/>
    </w:pPr>
    <w:rPr>
      <w:rFonts w:ascii="Times New Roman" w:eastAsia="Batang" w:hAnsi="Times New Roman" w:cs="Times New Roman"/>
      <w:noProof/>
      <w:sz w:val="24"/>
      <w:szCs w:val="24"/>
      <w:lang w:eastAsia="ko-KR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516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516B4"/>
    <w:rPr>
      <w:rFonts w:ascii="Tahoma" w:eastAsia="Batang" w:hAnsi="Tahoma" w:cs="Tahoma"/>
      <w:noProof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2021-01-15T14:52:00Z</dcterms:created>
  <dcterms:modified xsi:type="dcterms:W3CDTF">2021-01-15T14:52:00Z</dcterms:modified>
</cp:coreProperties>
</file>