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67" w:rsidRDefault="00BC6A67" w:rsidP="00BC6A67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Zariadenie závodov -  učebného odboru – obchodná prevádzka – práca pri príprave jedál na 29.týždeň – 15.3.2021-19.3.2021</w:t>
      </w:r>
    </w:p>
    <w:p w:rsidR="00BC6A67" w:rsidRDefault="00BC6A67" w:rsidP="00BC6A67">
      <w:pPr>
        <w:ind w:firstLine="708"/>
        <w:jc w:val="center"/>
        <w:rPr>
          <w:b/>
          <w:sz w:val="28"/>
          <w:szCs w:val="28"/>
        </w:rPr>
      </w:pPr>
    </w:p>
    <w:p w:rsidR="00BC6A67" w:rsidRDefault="00BC6A67" w:rsidP="00BC6A67">
      <w:pPr>
        <w:rPr>
          <w:b/>
          <w:sz w:val="28"/>
          <w:szCs w:val="28"/>
        </w:rPr>
      </w:pPr>
    </w:p>
    <w:p w:rsidR="00BC6A67" w:rsidRDefault="00BC6A67" w:rsidP="00BC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BC6A67" w:rsidRDefault="00BC6A67" w:rsidP="00BC6A67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Hygiena a bezpečnosť pri práci so sporákmi.</w:t>
      </w:r>
    </w:p>
    <w:p w:rsidR="00BC6A67" w:rsidRDefault="00BC6A67" w:rsidP="00BC6A67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BC6A67" w:rsidRDefault="00BC6A67" w:rsidP="00BC6A67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uvedenej  témy si napíš poznámky do zošita a vypracuj odpovede na nasledujúce otázky.</w:t>
      </w:r>
    </w:p>
    <w:p w:rsidR="00BC6A67" w:rsidRDefault="00BC6A67" w:rsidP="00BC6A67">
      <w:pPr>
        <w:rPr>
          <w:b/>
          <w:i/>
          <w:color w:val="FF0000"/>
          <w:sz w:val="28"/>
          <w:szCs w:val="28"/>
        </w:rPr>
      </w:pPr>
    </w:p>
    <w:p w:rsidR="00BC6A67" w:rsidRDefault="00BC6A67" w:rsidP="00BC6A67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Aké najčastejšie úrazy sa vyskytujú pri príprave horúcich jedál?</w:t>
      </w:r>
    </w:p>
    <w:p w:rsidR="00BC6A67" w:rsidRPr="00064BF3" w:rsidRDefault="00BC6A67" w:rsidP="00BC6A67">
      <w:pPr>
        <w:pStyle w:val="Odsekzoznamu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064BF3">
        <w:rPr>
          <w:rFonts w:ascii="Times New Roman" w:hAnsi="Times New Roman" w:cs="Times New Roman"/>
          <w:b/>
          <w:sz w:val="28"/>
          <w:szCs w:val="28"/>
        </w:rPr>
        <w:t>Aké najdôležitejšie zásady treba dodržiavať pri prevencii pred úrazmi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C6A67" w:rsidRDefault="00BC6A67" w:rsidP="00BC6A67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C6A67" w:rsidRDefault="00BC6A67" w:rsidP="00BC6A67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C6A67" w:rsidRDefault="00BC6A67" w:rsidP="00BC6A67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Hygiena a bezpečnosť pri práci so sporákmi</w:t>
      </w:r>
    </w:p>
    <w:p w:rsidR="00BC6A67" w:rsidRDefault="00BC6A67" w:rsidP="00BC6A67">
      <w:pPr>
        <w:jc w:val="center"/>
        <w:rPr>
          <w:b/>
          <w:sz w:val="32"/>
          <w:szCs w:val="32"/>
        </w:rPr>
      </w:pPr>
    </w:p>
    <w:p w:rsidR="00BC6A67" w:rsidRDefault="00BC6A67" w:rsidP="00BC6A67">
      <w:pPr>
        <w:jc w:val="both"/>
      </w:pPr>
      <w:r>
        <w:rPr>
          <w:b/>
        </w:rPr>
        <w:tab/>
        <w:t xml:space="preserve">Prevencia pred úrazmi </w:t>
      </w:r>
      <w:r>
        <w:t xml:space="preserve"> môže významne znížiť úrazovosť. Zamestnávatelia ako aj zamestnanci sú zodpovední za bezpečnosť a ochranu zdravia na pracovisku.</w:t>
      </w:r>
    </w:p>
    <w:p w:rsidR="00BC6A67" w:rsidRDefault="00BC6A67" w:rsidP="00BC6A67">
      <w:pPr>
        <w:jc w:val="both"/>
      </w:pPr>
      <w:r>
        <w:tab/>
      </w:r>
      <w:r>
        <w:rPr>
          <w:b/>
        </w:rPr>
        <w:t xml:space="preserve">Popáleniny a obareniny </w:t>
      </w:r>
      <w:r>
        <w:t xml:space="preserve"> sa často vyskytujú pri príprave horúcich jedál.</w:t>
      </w:r>
    </w:p>
    <w:p w:rsidR="00BC6A67" w:rsidRDefault="00BC6A67" w:rsidP="00BC6A67">
      <w:pPr>
        <w:jc w:val="both"/>
      </w:pPr>
    </w:p>
    <w:p w:rsidR="00BC6A67" w:rsidRDefault="00BC6A67" w:rsidP="00BC6A67">
      <w:pPr>
        <w:jc w:val="both"/>
        <w:rPr>
          <w:b/>
        </w:rPr>
      </w:pPr>
      <w:r>
        <w:rPr>
          <w:b/>
        </w:rPr>
        <w:t>Z tohto dôvodu treba dodržiavať tieto najdôležitejšie zásady:</w:t>
      </w:r>
    </w:p>
    <w:p w:rsidR="00BC6A67" w:rsidRDefault="00BC6A67" w:rsidP="00BC6A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zabezpečiť zamestnancom školenie ako manipulovať s horúcimi predmetmi,</w:t>
      </w:r>
    </w:p>
    <w:p w:rsidR="00BC6A67" w:rsidRDefault="00BC6A67" w:rsidP="00BC6A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všetky inštalácie, opravy a úpravy môže vykonávať len odborník,</w:t>
      </w:r>
    </w:p>
    <w:p w:rsidR="00BC6A67" w:rsidRDefault="00BC6A67" w:rsidP="00BC6A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nechávať panvice a hrnce cielene ďalej od okraja sporáka,</w:t>
      </w:r>
    </w:p>
    <w:p w:rsidR="00BC6A67" w:rsidRDefault="00BC6A67" w:rsidP="00BC6A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zdvíhať horúce predmety so suchou tkaninou,</w:t>
      </w:r>
    </w:p>
    <w:p w:rsidR="00BC6A67" w:rsidRDefault="00BC6A67" w:rsidP="00BC6A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dbať na pravidelné prehliadky a nastavenie všetkých elektrických a plynových  zariadení na tepelnú úpravu pokrmov.</w:t>
      </w:r>
    </w:p>
    <w:p w:rsidR="00BC6A67" w:rsidRDefault="00BC6A67" w:rsidP="00BC6A67">
      <w:pPr>
        <w:jc w:val="both"/>
        <w:rPr>
          <w:b/>
        </w:rPr>
      </w:pPr>
    </w:p>
    <w:p w:rsidR="00BC6A67" w:rsidRDefault="00BC6A67" w:rsidP="00BC6A67">
      <w:pPr>
        <w:jc w:val="both"/>
      </w:pPr>
      <w:r>
        <w:rPr>
          <w:b/>
        </w:rPr>
        <w:tab/>
      </w:r>
      <w:r>
        <w:t>Dodržiavaním bezpečnostných zásad sa vyhneme úrazom.</w:t>
      </w:r>
    </w:p>
    <w:p w:rsidR="00BC6A67" w:rsidRDefault="00BC6A67" w:rsidP="00BC6A67">
      <w:pPr>
        <w:jc w:val="both"/>
      </w:pPr>
      <w:r>
        <w:tab/>
        <w:t>Pre prípad, že sa vyskytne značné množstvo plynu v ovzduší, mala by byť zabezpečená vhodná ventilácia na osvieženie ovzdušia. V závislosti na koncentrácii plynu a dobe vystavenia môže nám zapríčiniť bolesti hlavy, potenie, zrýchlené dýchanie, zrýchlený tep, lapanie po dychu, závrat, depresiu a trasenie. Pri vysokej koncentrácii to môže viesť k odsunu kyslíka a následne k jeho nedostatku. To môže zapríčiniť znížený úsudok, mdloby a dokonca smrť. K uduseniu môže dôjsť rýchlo bez dostatočného času na evakuáciu.</w:t>
      </w:r>
    </w:p>
    <w:p w:rsidR="00BC6A67" w:rsidRDefault="00BC6A67" w:rsidP="00BC6A67">
      <w:pPr>
        <w:jc w:val="both"/>
        <w:rPr>
          <w:b/>
        </w:rPr>
      </w:pPr>
    </w:p>
    <w:p w:rsidR="00BC6A67" w:rsidRDefault="00BC6A67" w:rsidP="00BC6A67">
      <w:pPr>
        <w:jc w:val="both"/>
        <w:rPr>
          <w:b/>
        </w:rPr>
      </w:pPr>
    </w:p>
    <w:p w:rsidR="00BC6A67" w:rsidRDefault="00BC6A67" w:rsidP="00BC6A67">
      <w:pPr>
        <w:jc w:val="center"/>
      </w:pPr>
      <w:r>
        <w:object w:dxaOrig="4319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00pt" o:ole="">
            <v:imagedata r:id="rId6" o:title=""/>
          </v:shape>
          <o:OLEObject Type="Embed" ProgID="PBrush" ShapeID="_x0000_i1025" DrawAspect="Content" ObjectID="_1675935337" r:id="rId7"/>
        </w:object>
      </w:r>
    </w:p>
    <w:p w:rsidR="00BC6A67" w:rsidRDefault="00BC6A67" w:rsidP="00BC6A67"/>
    <w:p w:rsidR="00BC6A67" w:rsidRPr="00064BF3" w:rsidRDefault="00BC6A67" w:rsidP="00BC6A67">
      <w:pPr>
        <w:jc w:val="center"/>
      </w:pPr>
      <w:r w:rsidRPr="00064BF3">
        <w:t>Pozor nebezpečenstvo výbuchu plynu</w:t>
      </w:r>
    </w:p>
    <w:p w:rsidR="00BC6A67" w:rsidRDefault="00BC6A67" w:rsidP="00BC6A67"/>
    <w:p w:rsidR="00BC6A67" w:rsidRDefault="00BC6A67" w:rsidP="00BC6A67"/>
    <w:p w:rsidR="00D01729" w:rsidRDefault="00BC6A67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A61"/>
    <w:multiLevelType w:val="hybridMultilevel"/>
    <w:tmpl w:val="7B5A97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A676C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67"/>
    <w:rsid w:val="00073883"/>
    <w:rsid w:val="006859D9"/>
    <w:rsid w:val="007D58EF"/>
    <w:rsid w:val="008C6244"/>
    <w:rsid w:val="00BC6A67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2021-02-27T11:42:00Z</dcterms:created>
  <dcterms:modified xsi:type="dcterms:W3CDTF">2021-02-27T11:49:00Z</dcterms:modified>
</cp:coreProperties>
</file>